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CD0AB0" w:rsidRDefault="00095909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автономное общеобразовательное учреждение средняя общеобразовательная ш</w:t>
      </w:r>
      <w:r w:rsidR="0066015E"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кола </w:t>
      </w:r>
      <w:r w:rsidR="00563103"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№2 </w:t>
      </w: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структурное подразделение детский сад №3</w:t>
      </w: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AA570E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Проект в</w:t>
      </w:r>
      <w:r w:rsidR="00432BB1"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о 2 группе раннего возраста </w:t>
      </w:r>
    </w:p>
    <w:p w:rsidR="00563103" w:rsidRPr="00835D57" w:rsidRDefault="00A979BD" w:rsidP="0056310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«Мы познаём мир</w:t>
      </w:r>
      <w:r w:rsidR="00056B22"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»</w:t>
      </w: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Выполнила воспитатель   </w:t>
      </w:r>
      <w:proofErr w:type="spellStart"/>
      <w:r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Олишевская</w:t>
      </w:r>
      <w:proofErr w:type="spellEnd"/>
      <w:r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Н. М.</w:t>
      </w: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6C0A9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пгт</w:t>
      </w:r>
      <w:proofErr w:type="spellEnd"/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Серышево</w:t>
      </w:r>
    </w:p>
    <w:p w:rsidR="00A733CC" w:rsidRPr="00835D57" w:rsidRDefault="00A979BD" w:rsidP="00347E4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2023</w:t>
      </w:r>
      <w:r w:rsidR="006C0A94"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</w:p>
    <w:p w:rsidR="00056B22" w:rsidRPr="00835D57" w:rsidRDefault="00056B22" w:rsidP="00277BE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6C0A94" w:rsidP="005631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Вид проекта: </w:t>
      </w:r>
      <w:r w:rsidR="008404F5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познавательный</w:t>
      </w:r>
      <w:r w:rsidR="00050082">
        <w:rPr>
          <w:rFonts w:ascii="Times New Roman" w:hAnsi="Times New Roman" w:cs="Times New Roman"/>
          <w:color w:val="000000" w:themeColor="text1"/>
          <w:sz w:val="28"/>
          <w:szCs w:val="28"/>
        </w:rPr>
        <w:t>, игровой</w:t>
      </w:r>
      <w:r w:rsidRPr="00835D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3103" w:rsidRPr="00835D57" w:rsidRDefault="00563103" w:rsidP="005631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Продолжительность: </w:t>
      </w:r>
      <w:r w:rsidR="00A979BD">
        <w:rPr>
          <w:rFonts w:ascii="Times New Roman" w:hAnsi="Times New Roman" w:cs="Times New Roman"/>
          <w:color w:val="000000" w:themeColor="text1"/>
          <w:sz w:val="28"/>
          <w:szCs w:val="28"/>
        </w:rPr>
        <w:t>с 10-18 апрел</w:t>
      </w:r>
      <w:r w:rsidR="0005008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35D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3103" w:rsidRPr="00835D57" w:rsidRDefault="00563103" w:rsidP="005631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Участники: </w:t>
      </w:r>
      <w:r w:rsidR="00095909" w:rsidRPr="00835D57">
        <w:rPr>
          <w:rFonts w:ascii="Times New Roman" w:hAnsi="Times New Roman" w:cs="Times New Roman"/>
          <w:color w:val="000000" w:themeColor="text1"/>
          <w:sz w:val="28"/>
          <w:szCs w:val="28"/>
        </w:rPr>
        <w:t>дети 2 группы раннего возраста</w:t>
      </w:r>
      <w:r w:rsidRPr="00835D57">
        <w:rPr>
          <w:rFonts w:ascii="Times New Roman" w:hAnsi="Times New Roman" w:cs="Times New Roman"/>
          <w:color w:val="000000" w:themeColor="text1"/>
          <w:sz w:val="28"/>
          <w:szCs w:val="28"/>
        </w:rPr>
        <w:t>, воспитатель, родители.</w:t>
      </w:r>
    </w:p>
    <w:p w:rsidR="00563103" w:rsidRDefault="00563103" w:rsidP="006D3F8F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835D57">
        <w:rPr>
          <w:b/>
          <w:color w:val="000000" w:themeColor="text1"/>
          <w:sz w:val="28"/>
          <w:szCs w:val="28"/>
        </w:rPr>
        <w:t>Цель</w:t>
      </w:r>
      <w:r w:rsidRPr="00835D57">
        <w:rPr>
          <w:color w:val="000000" w:themeColor="text1"/>
          <w:sz w:val="28"/>
          <w:szCs w:val="28"/>
        </w:rPr>
        <w:t xml:space="preserve">: </w:t>
      </w:r>
      <w:r w:rsidR="006D3F8F">
        <w:rPr>
          <w:rStyle w:val="c3"/>
          <w:color w:val="000000"/>
          <w:sz w:val="28"/>
          <w:szCs w:val="28"/>
        </w:rPr>
        <w:t xml:space="preserve">формирование </w:t>
      </w:r>
      <w:r w:rsidR="00A979BD">
        <w:rPr>
          <w:rStyle w:val="c3"/>
          <w:color w:val="000000"/>
          <w:sz w:val="28"/>
          <w:szCs w:val="28"/>
        </w:rPr>
        <w:t>и развитие сенсорных представлений у детей раннего возраста средствами дидактических игр и игровых упражнений.</w:t>
      </w:r>
    </w:p>
    <w:p w:rsidR="006D3F8F" w:rsidRPr="006D3F8F" w:rsidRDefault="006D3F8F" w:rsidP="006D3F8F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D3F8F" w:rsidRDefault="00563103" w:rsidP="006D3F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BE3649" w:rsidRPr="006D3F8F" w:rsidRDefault="00BE3649" w:rsidP="006D3F8F">
      <w:pPr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3F8F">
        <w:rPr>
          <w:rStyle w:val="c3"/>
          <w:rFonts w:ascii="Times New Roman" w:hAnsi="Times New Roman" w:cs="Times New Roman"/>
          <w:color w:val="000000"/>
          <w:sz w:val="28"/>
          <w:szCs w:val="28"/>
        </w:rPr>
        <w:t>-</w:t>
      </w:r>
      <w:r w:rsidR="00A979BD">
        <w:rPr>
          <w:rStyle w:val="c3"/>
          <w:rFonts w:ascii="Times New Roman" w:hAnsi="Times New Roman" w:cs="Times New Roman"/>
          <w:color w:val="000000"/>
          <w:sz w:val="28"/>
          <w:szCs w:val="28"/>
        </w:rPr>
        <w:t>обогащение представления детей о многообразии свой</w:t>
      </w:r>
      <w:proofErr w:type="gramStart"/>
      <w:r w:rsidR="00A979BD">
        <w:rPr>
          <w:rStyle w:val="c3"/>
          <w:rFonts w:ascii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="00A979BD">
        <w:rPr>
          <w:rStyle w:val="c3"/>
          <w:rFonts w:ascii="Times New Roman" w:hAnsi="Times New Roman" w:cs="Times New Roman"/>
          <w:color w:val="000000"/>
          <w:sz w:val="28"/>
          <w:szCs w:val="28"/>
        </w:rPr>
        <w:t>едметов окр</w:t>
      </w:r>
      <w:r w:rsidR="00A979BD">
        <w:rPr>
          <w:rStyle w:val="c3"/>
          <w:rFonts w:ascii="Times New Roman" w:hAnsi="Times New Roman" w:cs="Times New Roman"/>
          <w:color w:val="000000"/>
          <w:sz w:val="28"/>
          <w:szCs w:val="28"/>
        </w:rPr>
        <w:t>у</w:t>
      </w:r>
      <w:r w:rsidR="00A979BD">
        <w:rPr>
          <w:rStyle w:val="c3"/>
          <w:rFonts w:ascii="Times New Roman" w:hAnsi="Times New Roman" w:cs="Times New Roman"/>
          <w:color w:val="000000"/>
          <w:sz w:val="28"/>
          <w:szCs w:val="28"/>
        </w:rPr>
        <w:t>жающего мира, развитие зрительного, слухового, осязательного восприятия;</w:t>
      </w:r>
    </w:p>
    <w:p w:rsidR="00BE3649" w:rsidRDefault="006D3F8F" w:rsidP="00A979BD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</w:t>
      </w:r>
      <w:r w:rsidR="008404F5">
        <w:rPr>
          <w:rStyle w:val="c3"/>
          <w:color w:val="000000"/>
          <w:sz w:val="28"/>
          <w:szCs w:val="28"/>
        </w:rPr>
        <w:t>формирование умения</w:t>
      </w:r>
      <w:r w:rsidR="00A979BD">
        <w:rPr>
          <w:rStyle w:val="c3"/>
          <w:color w:val="000000"/>
          <w:sz w:val="28"/>
          <w:szCs w:val="28"/>
        </w:rPr>
        <w:t xml:space="preserve"> сравнивать предметы по цвету, форме, размеру;</w:t>
      </w:r>
    </w:p>
    <w:p w:rsidR="00A979BD" w:rsidRDefault="00A979BD" w:rsidP="00A979BD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BE3649" w:rsidRDefault="00BE3649" w:rsidP="00A979BD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</w:t>
      </w:r>
      <w:r w:rsidR="008404F5">
        <w:rPr>
          <w:rStyle w:val="c3"/>
          <w:color w:val="000000"/>
          <w:sz w:val="28"/>
          <w:szCs w:val="28"/>
        </w:rPr>
        <w:t xml:space="preserve">развитие интереса детей к самостоятельному и совместному </w:t>
      </w:r>
      <w:proofErr w:type="gramStart"/>
      <w:r w:rsidR="008404F5">
        <w:rPr>
          <w:rStyle w:val="c3"/>
          <w:color w:val="000000"/>
          <w:sz w:val="28"/>
          <w:szCs w:val="28"/>
        </w:rPr>
        <w:t>со</w:t>
      </w:r>
      <w:proofErr w:type="gramEnd"/>
      <w:r w:rsidR="008404F5">
        <w:rPr>
          <w:rStyle w:val="c3"/>
          <w:color w:val="000000"/>
          <w:sz w:val="28"/>
          <w:szCs w:val="28"/>
        </w:rPr>
        <w:t xml:space="preserve"> взрослым обследованию предметов, разнообразным действиям с ними;</w:t>
      </w:r>
    </w:p>
    <w:p w:rsidR="008404F5" w:rsidRDefault="008404F5" w:rsidP="00A979BD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-развитие мышления, воображения, речи, мелкой моторики.</w:t>
      </w:r>
    </w:p>
    <w:p w:rsidR="008404F5" w:rsidRPr="006D3F8F" w:rsidRDefault="008404F5" w:rsidP="00A979BD">
      <w:pPr>
        <w:pStyle w:val="c0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01509F" w:rsidRDefault="0001509F" w:rsidP="00BE3649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E3649" w:rsidRP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E3649">
        <w:rPr>
          <w:rStyle w:val="c2"/>
          <w:b/>
          <w:iCs/>
          <w:color w:val="000000"/>
          <w:sz w:val="28"/>
          <w:szCs w:val="28"/>
        </w:rPr>
        <w:t>Методы и формы работы с детьми: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рассматривание с детьми предметных картинок по данной теме;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-беседы и наблюдения;</w:t>
      </w:r>
    </w:p>
    <w:p w:rsidR="00BE3649" w:rsidRDefault="006D3F8F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-з</w:t>
      </w:r>
      <w:r w:rsidR="00BE3649">
        <w:rPr>
          <w:rStyle w:val="c3"/>
          <w:color w:val="000000"/>
          <w:sz w:val="28"/>
          <w:szCs w:val="28"/>
        </w:rPr>
        <w:t>агадывание загадок;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чтение художественной литературы детям;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игровые ситуации;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подвижные игры.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67033" w:rsidRDefault="00967033" w:rsidP="00EF704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результаты:</w:t>
      </w:r>
    </w:p>
    <w:p w:rsidR="0001509F" w:rsidRDefault="00F95713" w:rsidP="00BE3649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Расширение знаний детей о своей семье, о роли каждого члена семьи</w:t>
      </w:r>
    </w:p>
    <w:p w:rsidR="0001509F" w:rsidRDefault="0001509F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559FB" w:rsidRDefault="0024607C" w:rsidP="003559FB">
      <w:pPr>
        <w:pStyle w:val="a3"/>
        <w:jc w:val="center"/>
        <w:rPr>
          <w:color w:val="000000" w:themeColor="text1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темы:</w:t>
      </w:r>
      <w:r w:rsidR="003559FB" w:rsidRPr="00835D57">
        <w:rPr>
          <w:color w:val="000000" w:themeColor="text1"/>
        </w:rPr>
        <w:t xml:space="preserve"> </w:t>
      </w:r>
    </w:p>
    <w:p w:rsidR="00E46B2A" w:rsidRDefault="00E46B2A" w:rsidP="00E46B2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B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этапе раннего детства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со свойствами предметов игр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ет определяющую роль. Сенсорное воспитание служит основой позн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 мира. Успешность умственного, физического, эстетического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питания в значительной степени зависит от уровня сенсорного разв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тия детей, то есть от того, насколько совершенно ребёнок слышит,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дит, осязает окружающее.</w:t>
      </w:r>
    </w:p>
    <w:p w:rsidR="00E46B2A" w:rsidRDefault="00E46B2A" w:rsidP="00E46B2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имеют недостаточные знания о сенсорных эталонах воспит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 ребёнка. У многих родителей нет заинтересованности и знаний о способах  развития сенсорной культуры детей. Поэто</w:t>
      </w:r>
      <w:r w:rsidR="00622F4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основная зад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 педагог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правильно сформировать у детей сенсорные эталоны через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игровую деятельность</w:t>
      </w:r>
      <w:r w:rsidR="00622F46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развивать мышление, воображение, умение думать и анализировать, делать выводы.</w:t>
      </w:r>
    </w:p>
    <w:p w:rsidR="00E46B2A" w:rsidRPr="00E46B2A" w:rsidRDefault="00E46B2A" w:rsidP="00E46B2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07C" w:rsidRPr="00835D57" w:rsidRDefault="0024607C" w:rsidP="0024607C">
      <w:pPr>
        <w:pStyle w:val="a3"/>
        <w:ind w:left="10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Этапы проекта:</w:t>
      </w:r>
    </w:p>
    <w:p w:rsidR="00277BE6" w:rsidRDefault="00A91BDC" w:rsidP="00277BE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Подготовительный:</w:t>
      </w:r>
    </w:p>
    <w:p w:rsidR="008404F5" w:rsidRDefault="008404F5" w:rsidP="008404F5">
      <w:pPr>
        <w:pStyle w:val="a3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уровня развития сенсорн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математических представлений у детей;</w:t>
      </w:r>
    </w:p>
    <w:p w:rsidR="008404F5" w:rsidRDefault="008404F5" w:rsidP="008404F5">
      <w:pPr>
        <w:pStyle w:val="a3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Составление плана работы над проектом;</w:t>
      </w:r>
    </w:p>
    <w:p w:rsidR="008404F5" w:rsidRDefault="008404F5" w:rsidP="008404F5">
      <w:pPr>
        <w:pStyle w:val="a3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предметн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развивающей среды по теме проекта;</w:t>
      </w:r>
    </w:p>
    <w:p w:rsidR="008404F5" w:rsidRDefault="008404F5" w:rsidP="008404F5">
      <w:pPr>
        <w:pStyle w:val="a3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Подбор методическог</w:t>
      </w:r>
      <w:r w:rsidR="009E7139">
        <w:rPr>
          <w:rFonts w:ascii="Times New Roman" w:hAnsi="Times New Roman" w:cs="Times New Roman"/>
          <w:color w:val="000000" w:themeColor="text1"/>
          <w:sz w:val="28"/>
          <w:szCs w:val="28"/>
        </w:rPr>
        <w:t>о материала, иллюстраций,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игр;</w:t>
      </w:r>
    </w:p>
    <w:p w:rsidR="008404F5" w:rsidRPr="008404F5" w:rsidRDefault="008404F5" w:rsidP="008404F5">
      <w:pPr>
        <w:pStyle w:val="a3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консультаций для родителей.</w:t>
      </w:r>
    </w:p>
    <w:p w:rsidR="008404F5" w:rsidRPr="008404F5" w:rsidRDefault="008404F5" w:rsidP="008404F5">
      <w:pPr>
        <w:pStyle w:val="a3"/>
        <w:ind w:left="430"/>
        <w:rPr>
          <w:color w:val="000000" w:themeColor="text1"/>
        </w:rPr>
      </w:pPr>
    </w:p>
    <w:p w:rsidR="00FD1D94" w:rsidRPr="00FD1D94" w:rsidRDefault="00FD1D94" w:rsidP="00FD1D9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2.Реализация проекта.</w:t>
      </w:r>
    </w:p>
    <w:p w:rsidR="00A256B8" w:rsidRDefault="00A256B8" w:rsidP="00A256B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работы на неделю:</w:t>
      </w:r>
    </w:p>
    <w:p w:rsidR="00A256B8" w:rsidRDefault="00A256B8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Понедельник:</w:t>
      </w:r>
    </w:p>
    <w:p w:rsidR="00622F46" w:rsidRDefault="00622F46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-Чтение художеств</w:t>
      </w:r>
      <w:r w:rsidRPr="00622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енной литературы: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«Бычок», «Мяч»</w:t>
      </w:r>
    </w:p>
    <w:p w:rsidR="00622F46" w:rsidRDefault="00622F46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-Игры с игрушкам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вкладышами</w:t>
      </w:r>
    </w:p>
    <w:p w:rsidR="00622F46" w:rsidRDefault="00622F46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-Игры с крупным конструктором</w:t>
      </w:r>
    </w:p>
    <w:p w:rsidR="00622F46" w:rsidRDefault="00622F46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D1D94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«Подбери ниточки к шарам»</w:t>
      </w:r>
    </w:p>
    <w:p w:rsidR="00007064" w:rsidRPr="00622F46" w:rsidRDefault="00007064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-Подвижная игра «Солнышко и дождик»</w:t>
      </w:r>
    </w:p>
    <w:p w:rsidR="00A256B8" w:rsidRDefault="00A256B8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Вторник:</w:t>
      </w:r>
    </w:p>
    <w:p w:rsidR="00C1435D" w:rsidRDefault="00FD1D94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</w:t>
      </w:r>
      <w:r w:rsidR="00C1435D">
        <w:rPr>
          <w:rFonts w:ascii="Times New Roman" w:hAnsi="Times New Roman" w:cs="Times New Roman"/>
          <w:color w:val="000000" w:themeColor="text1"/>
          <w:sz w:val="28"/>
          <w:szCs w:val="28"/>
        </w:rPr>
        <w:t>остройка дома из кубиков</w:t>
      </w:r>
    </w:p>
    <w:p w:rsidR="00FD1D94" w:rsidRDefault="00FD1D94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-Игры с водой: кораблик плывет по волнам</w:t>
      </w:r>
    </w:p>
    <w:p w:rsidR="00FD1D94" w:rsidRDefault="00FD1D94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-Загадки на цвета</w:t>
      </w:r>
    </w:p>
    <w:p w:rsidR="00FD1D94" w:rsidRDefault="00FD1D94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-Дидактическая игра «Чего не стало?»</w:t>
      </w:r>
    </w:p>
    <w:p w:rsidR="00FD1D94" w:rsidRPr="00A256B8" w:rsidRDefault="00FD1D94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566A5">
        <w:rPr>
          <w:rFonts w:ascii="Times New Roman" w:hAnsi="Times New Roman" w:cs="Times New Roman"/>
          <w:color w:val="000000" w:themeColor="text1"/>
          <w:sz w:val="28"/>
          <w:szCs w:val="28"/>
        </w:rPr>
        <w:t>Игра «Хоровод матрёшек» (сравнение игрушек по величине).</w:t>
      </w:r>
    </w:p>
    <w:p w:rsidR="00A256B8" w:rsidRDefault="00C1435D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Среда:</w:t>
      </w:r>
    </w:p>
    <w:p w:rsidR="00C1435D" w:rsidRDefault="00C1435D" w:rsidP="00FD1D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35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D1D94">
        <w:rPr>
          <w:rFonts w:ascii="Times New Roman" w:hAnsi="Times New Roman" w:cs="Times New Roman"/>
          <w:color w:val="000000" w:themeColor="text1"/>
          <w:sz w:val="28"/>
          <w:szCs w:val="28"/>
        </w:rPr>
        <w:t>Рисование цветов с помощью мыльных пузырей</w:t>
      </w:r>
    </w:p>
    <w:p w:rsidR="00FD1D94" w:rsidRDefault="00FD1D94" w:rsidP="00FD1D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566A5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«Подбери пару»</w:t>
      </w:r>
    </w:p>
    <w:p w:rsidR="000566A5" w:rsidRDefault="000566A5" w:rsidP="00FD1D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-Игровое упражнение «Что катится, а что не катится»</w:t>
      </w:r>
    </w:p>
    <w:p w:rsidR="009E7139" w:rsidRDefault="009E7139" w:rsidP="00FD1D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-Посадка лука в ящики на окне</w:t>
      </w:r>
    </w:p>
    <w:p w:rsidR="009E7139" w:rsidRDefault="009E7139" w:rsidP="00FD1D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-Игры с музыкальными инструментами</w:t>
      </w:r>
    </w:p>
    <w:p w:rsidR="00C1435D" w:rsidRDefault="00C1435D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Четверг:</w:t>
      </w:r>
    </w:p>
    <w:p w:rsidR="000566A5" w:rsidRDefault="000566A5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«Подбери чашки к блюдцам»</w:t>
      </w:r>
    </w:p>
    <w:p w:rsidR="000566A5" w:rsidRDefault="000566A5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-Дидактическая игра «Собери картинку»</w:t>
      </w:r>
    </w:p>
    <w:p w:rsidR="009E7139" w:rsidRDefault="009E7139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-Игры с пирамидками разного размера</w:t>
      </w:r>
    </w:p>
    <w:p w:rsidR="009E7139" w:rsidRPr="000566A5" w:rsidRDefault="009E7139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-Наблюдение на прогулке «Песок сухой  мокрый»</w:t>
      </w:r>
    </w:p>
    <w:p w:rsidR="00C1435D" w:rsidRDefault="00287C3D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Пятница:</w:t>
      </w:r>
    </w:p>
    <w:p w:rsidR="00CD0AB0" w:rsidRDefault="00287C3D" w:rsidP="000566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566A5">
        <w:rPr>
          <w:rFonts w:ascii="Times New Roman" w:hAnsi="Times New Roman" w:cs="Times New Roman"/>
          <w:color w:val="000000" w:themeColor="text1"/>
          <w:sz w:val="28"/>
          <w:szCs w:val="28"/>
        </w:rPr>
        <w:t>Лепка «Бусы для бабушки»</w:t>
      </w:r>
    </w:p>
    <w:p w:rsidR="000566A5" w:rsidRDefault="000566A5" w:rsidP="000566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-Дидактическая игра «Подбери петушку пёрышко»</w:t>
      </w:r>
    </w:p>
    <w:p w:rsidR="000566A5" w:rsidRDefault="000566A5" w:rsidP="000566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-Игра «Соберём листочки в вазу» (оди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много)</w:t>
      </w:r>
    </w:p>
    <w:p w:rsidR="000566A5" w:rsidRDefault="000566A5" w:rsidP="000566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-Настольный театр «Три медведя»</w:t>
      </w:r>
    </w:p>
    <w:p w:rsidR="009E7139" w:rsidRDefault="009E7139" w:rsidP="000566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-Наблюдение за солнечными зайчиками на прогулке.</w:t>
      </w:r>
    </w:p>
    <w:p w:rsidR="000566A5" w:rsidRPr="00CD0AB0" w:rsidRDefault="000566A5" w:rsidP="000566A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E7139" w:rsidRDefault="009E7139" w:rsidP="009E713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 родителями:</w:t>
      </w:r>
    </w:p>
    <w:p w:rsidR="009E7139" w:rsidRDefault="00007064" w:rsidP="009E71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 родителей «Особенности сенсорного развития детей 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него возраста»</w:t>
      </w:r>
      <w:r w:rsidR="009E713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E7139" w:rsidRDefault="009E7139" w:rsidP="009E713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56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Заключительный:</w:t>
      </w:r>
    </w:p>
    <w:p w:rsidR="009E7139" w:rsidRDefault="009E7139" w:rsidP="009E71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256B8">
        <w:rPr>
          <w:rFonts w:ascii="Times New Roman" w:hAnsi="Times New Roman" w:cs="Times New Roman"/>
          <w:color w:val="000000" w:themeColor="text1"/>
          <w:sz w:val="28"/>
          <w:szCs w:val="28"/>
        </w:rPr>
        <w:t>одведение итогов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E7139" w:rsidRDefault="009E7139" w:rsidP="009E71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картотеки дидактических игр</w:t>
      </w:r>
    </w:p>
    <w:p w:rsidR="00CD0AB0" w:rsidRPr="00784B81" w:rsidRDefault="00CD0AB0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4B81" w:rsidRDefault="00784B81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84B81" w:rsidRDefault="00784B81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84B81" w:rsidRDefault="00784B81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84B81" w:rsidRDefault="00784B81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84B81" w:rsidRDefault="00784B81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84B81" w:rsidRDefault="00784B81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84B81" w:rsidRDefault="00784B81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pt;height:325pt">
            <v:imagedata r:id="rId7" o:title="Screenshot_20230514-192556_Gallery"/>
          </v:shape>
        </w:pict>
      </w:r>
    </w:p>
    <w:p w:rsidR="00784B81" w:rsidRDefault="00784B81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84B81" w:rsidRPr="00784B81" w:rsidRDefault="00784B81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91050" cy="4216400"/>
            <wp:effectExtent l="0" t="0" r="0" b="0"/>
            <wp:docPr id="1" name="Рисунок 1" descr="C:\Users\10\Desktop\Screenshot_20230514-19261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0\Desktop\Screenshot_20230514-192610_Galler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05" cy="421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B81" w:rsidRPr="00784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692"/>
    <w:multiLevelType w:val="hybridMultilevel"/>
    <w:tmpl w:val="D5A80A02"/>
    <w:lvl w:ilvl="0" w:tplc="9CDAC4B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2E0A57"/>
    <w:multiLevelType w:val="hybridMultilevel"/>
    <w:tmpl w:val="43E6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44CA8"/>
    <w:multiLevelType w:val="hybridMultilevel"/>
    <w:tmpl w:val="AE4E5634"/>
    <w:lvl w:ilvl="0" w:tplc="8DE06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450A4"/>
    <w:multiLevelType w:val="multilevel"/>
    <w:tmpl w:val="EC68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15FFB"/>
    <w:multiLevelType w:val="hybridMultilevel"/>
    <w:tmpl w:val="2DE07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A5B0A"/>
    <w:multiLevelType w:val="hybridMultilevel"/>
    <w:tmpl w:val="881AD1BE"/>
    <w:lvl w:ilvl="0" w:tplc="E5B851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843803"/>
    <w:multiLevelType w:val="hybridMultilevel"/>
    <w:tmpl w:val="E9FC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F602B"/>
    <w:multiLevelType w:val="hybridMultilevel"/>
    <w:tmpl w:val="0C268F08"/>
    <w:lvl w:ilvl="0" w:tplc="097061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F0347F"/>
    <w:multiLevelType w:val="multilevel"/>
    <w:tmpl w:val="3D5201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574F4B"/>
    <w:multiLevelType w:val="hybridMultilevel"/>
    <w:tmpl w:val="3A568314"/>
    <w:lvl w:ilvl="0" w:tplc="1F4AAB3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0">
    <w:nsid w:val="3AA0519E"/>
    <w:multiLevelType w:val="multilevel"/>
    <w:tmpl w:val="CEF4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9C2258"/>
    <w:multiLevelType w:val="multilevel"/>
    <w:tmpl w:val="A080BF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7E304C"/>
    <w:multiLevelType w:val="multilevel"/>
    <w:tmpl w:val="1C1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EE3966"/>
    <w:multiLevelType w:val="hybridMultilevel"/>
    <w:tmpl w:val="6DC4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3527F"/>
    <w:multiLevelType w:val="multilevel"/>
    <w:tmpl w:val="19A66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27837"/>
    <w:multiLevelType w:val="multilevel"/>
    <w:tmpl w:val="5B66F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611AC7"/>
    <w:multiLevelType w:val="multilevel"/>
    <w:tmpl w:val="D6224D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A612A3"/>
    <w:multiLevelType w:val="hybridMultilevel"/>
    <w:tmpl w:val="67F6C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017C5B"/>
    <w:multiLevelType w:val="multilevel"/>
    <w:tmpl w:val="1CDC73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F77660"/>
    <w:multiLevelType w:val="hybridMultilevel"/>
    <w:tmpl w:val="D414C0B8"/>
    <w:lvl w:ilvl="0" w:tplc="E7FA01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DD00ADF"/>
    <w:multiLevelType w:val="multilevel"/>
    <w:tmpl w:val="8F02B1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AC42AE"/>
    <w:multiLevelType w:val="hybridMultilevel"/>
    <w:tmpl w:val="4F90B8DC"/>
    <w:lvl w:ilvl="0" w:tplc="D2D606F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2">
    <w:nsid w:val="77C100FE"/>
    <w:multiLevelType w:val="multilevel"/>
    <w:tmpl w:val="75721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972859"/>
    <w:multiLevelType w:val="multilevel"/>
    <w:tmpl w:val="4BC08B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0"/>
  </w:num>
  <w:num w:numId="5">
    <w:abstractNumId w:val="7"/>
  </w:num>
  <w:num w:numId="6">
    <w:abstractNumId w:val="17"/>
  </w:num>
  <w:num w:numId="7">
    <w:abstractNumId w:val="5"/>
  </w:num>
  <w:num w:numId="8">
    <w:abstractNumId w:val="1"/>
  </w:num>
  <w:num w:numId="9">
    <w:abstractNumId w:val="9"/>
  </w:num>
  <w:num w:numId="10">
    <w:abstractNumId w:val="21"/>
  </w:num>
  <w:num w:numId="11">
    <w:abstractNumId w:val="6"/>
  </w:num>
  <w:num w:numId="12">
    <w:abstractNumId w:val="10"/>
  </w:num>
  <w:num w:numId="13">
    <w:abstractNumId w:val="3"/>
  </w:num>
  <w:num w:numId="14">
    <w:abstractNumId w:val="15"/>
  </w:num>
  <w:num w:numId="15">
    <w:abstractNumId w:val="12"/>
  </w:num>
  <w:num w:numId="16">
    <w:abstractNumId w:val="8"/>
  </w:num>
  <w:num w:numId="17">
    <w:abstractNumId w:val="11"/>
  </w:num>
  <w:num w:numId="18">
    <w:abstractNumId w:val="18"/>
  </w:num>
  <w:num w:numId="19">
    <w:abstractNumId w:val="14"/>
  </w:num>
  <w:num w:numId="20">
    <w:abstractNumId w:val="20"/>
  </w:num>
  <w:num w:numId="21">
    <w:abstractNumId w:val="16"/>
  </w:num>
  <w:num w:numId="22">
    <w:abstractNumId w:val="23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00"/>
    <w:rsid w:val="00007064"/>
    <w:rsid w:val="0001509F"/>
    <w:rsid w:val="00050082"/>
    <w:rsid w:val="000566A5"/>
    <w:rsid w:val="00056B22"/>
    <w:rsid w:val="00095909"/>
    <w:rsid w:val="000C0C4E"/>
    <w:rsid w:val="000E2A5F"/>
    <w:rsid w:val="00151A5F"/>
    <w:rsid w:val="0015798D"/>
    <w:rsid w:val="001E1739"/>
    <w:rsid w:val="001F456A"/>
    <w:rsid w:val="00204106"/>
    <w:rsid w:val="0021292C"/>
    <w:rsid w:val="002144F2"/>
    <w:rsid w:val="0024607C"/>
    <w:rsid w:val="00277BE6"/>
    <w:rsid w:val="00287C3D"/>
    <w:rsid w:val="00347E4C"/>
    <w:rsid w:val="003559FB"/>
    <w:rsid w:val="00432BB1"/>
    <w:rsid w:val="0049357D"/>
    <w:rsid w:val="004A4FF6"/>
    <w:rsid w:val="004F5A81"/>
    <w:rsid w:val="00510AEC"/>
    <w:rsid w:val="00563103"/>
    <w:rsid w:val="005E1A41"/>
    <w:rsid w:val="00622F46"/>
    <w:rsid w:val="00631A0F"/>
    <w:rsid w:val="00650014"/>
    <w:rsid w:val="0066015E"/>
    <w:rsid w:val="006911B6"/>
    <w:rsid w:val="006C0A94"/>
    <w:rsid w:val="006C55B5"/>
    <w:rsid w:val="006D3F8F"/>
    <w:rsid w:val="00722338"/>
    <w:rsid w:val="007616F1"/>
    <w:rsid w:val="00774CD5"/>
    <w:rsid w:val="00784B81"/>
    <w:rsid w:val="00797300"/>
    <w:rsid w:val="00835D57"/>
    <w:rsid w:val="008404F5"/>
    <w:rsid w:val="00930BC9"/>
    <w:rsid w:val="009547AB"/>
    <w:rsid w:val="00967033"/>
    <w:rsid w:val="00981BE7"/>
    <w:rsid w:val="009C08E4"/>
    <w:rsid w:val="009E7139"/>
    <w:rsid w:val="00A256B8"/>
    <w:rsid w:val="00A575AA"/>
    <w:rsid w:val="00A8422D"/>
    <w:rsid w:val="00A91BDC"/>
    <w:rsid w:val="00A979BD"/>
    <w:rsid w:val="00AA570E"/>
    <w:rsid w:val="00AB5E81"/>
    <w:rsid w:val="00AF48B6"/>
    <w:rsid w:val="00BA256F"/>
    <w:rsid w:val="00BE3649"/>
    <w:rsid w:val="00C1435D"/>
    <w:rsid w:val="00C95CB0"/>
    <w:rsid w:val="00C95F1D"/>
    <w:rsid w:val="00CD0AB0"/>
    <w:rsid w:val="00D94A10"/>
    <w:rsid w:val="00DD18FF"/>
    <w:rsid w:val="00DE5BDD"/>
    <w:rsid w:val="00E46B2A"/>
    <w:rsid w:val="00E65B80"/>
    <w:rsid w:val="00E76E89"/>
    <w:rsid w:val="00E92701"/>
    <w:rsid w:val="00EC01DF"/>
    <w:rsid w:val="00EF7044"/>
    <w:rsid w:val="00F704C6"/>
    <w:rsid w:val="00F95713"/>
    <w:rsid w:val="00FD1D94"/>
    <w:rsid w:val="00FD33C4"/>
    <w:rsid w:val="00FE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103"/>
    <w:pPr>
      <w:ind w:left="720"/>
      <w:contextualSpacing/>
    </w:pPr>
  </w:style>
  <w:style w:type="table" w:styleId="a4">
    <w:name w:val="Table Grid"/>
    <w:basedOn w:val="a1"/>
    <w:uiPriority w:val="59"/>
    <w:rsid w:val="001F4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50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0082"/>
  </w:style>
  <w:style w:type="character" w:customStyle="1" w:styleId="c2">
    <w:name w:val="c2"/>
    <w:basedOn w:val="a0"/>
    <w:rsid w:val="00BE3649"/>
  </w:style>
  <w:style w:type="paragraph" w:styleId="a5">
    <w:name w:val="Normal (Web)"/>
    <w:basedOn w:val="a"/>
    <w:uiPriority w:val="99"/>
    <w:semiHidden/>
    <w:unhideWhenUsed/>
    <w:rsid w:val="00BE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103"/>
    <w:pPr>
      <w:ind w:left="720"/>
      <w:contextualSpacing/>
    </w:pPr>
  </w:style>
  <w:style w:type="table" w:styleId="a4">
    <w:name w:val="Table Grid"/>
    <w:basedOn w:val="a1"/>
    <w:uiPriority w:val="59"/>
    <w:rsid w:val="001F4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50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0082"/>
  </w:style>
  <w:style w:type="character" w:customStyle="1" w:styleId="c2">
    <w:name w:val="c2"/>
    <w:basedOn w:val="a0"/>
    <w:rsid w:val="00BE3649"/>
  </w:style>
  <w:style w:type="paragraph" w:styleId="a5">
    <w:name w:val="Normal (Web)"/>
    <w:basedOn w:val="a"/>
    <w:uiPriority w:val="99"/>
    <w:semiHidden/>
    <w:unhideWhenUsed/>
    <w:rsid w:val="00BE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C2381-1917-4492-8B1C-A464C240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10</cp:lastModifiedBy>
  <cp:revision>39</cp:revision>
  <dcterms:created xsi:type="dcterms:W3CDTF">2021-02-14T07:44:00Z</dcterms:created>
  <dcterms:modified xsi:type="dcterms:W3CDTF">2023-05-14T10:40:00Z</dcterms:modified>
</cp:coreProperties>
</file>