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  <w:sectPr w:rsidR="00FB435A" w:rsidSect="00FB435A">
          <w:pgSz w:w="16838" w:h="11906" w:orient="landscape"/>
          <w:pgMar w:top="142" w:right="111" w:bottom="284" w:left="284" w:header="708" w:footer="708" w:gutter="0"/>
          <w:cols w:space="708"/>
          <w:docGrid w:linePitch="360"/>
        </w:sectPr>
      </w:pPr>
    </w:p>
    <w:p w:rsidR="00FB435A" w:rsidRPr="001D6505" w:rsidRDefault="00202835" w:rsidP="00202835">
      <w:pPr>
        <w:spacing w:after="0"/>
        <w:rPr>
          <w:rFonts w:ascii="Times New Roman" w:hAnsi="Times New Roman" w:cs="Times New Roman"/>
          <w:b/>
          <w:color w:val="FF9900"/>
          <w:sz w:val="32"/>
          <w:szCs w:val="28"/>
        </w:rPr>
      </w:pPr>
      <w:r>
        <w:rPr>
          <w:rFonts w:ascii="Times New Roman" w:hAnsi="Times New Roman" w:cs="Times New Roman"/>
          <w:b/>
          <w:color w:val="FF9900"/>
          <w:sz w:val="32"/>
          <w:szCs w:val="28"/>
          <w14:textFill>
            <w14:solidFill>
              <w14:srgbClr w14:val="FF9900">
                <w14:lumMod w14:val="95000"/>
                <w14:lumOff w14:val="5000"/>
              </w14:srgbClr>
            </w14:solidFill>
          </w14:textFill>
        </w:rPr>
        <w:t xml:space="preserve">                      </w:t>
      </w:r>
      <w:r w:rsidR="00FB435A" w:rsidRPr="001D6505">
        <w:rPr>
          <w:rFonts w:ascii="Times New Roman" w:hAnsi="Times New Roman" w:cs="Times New Roman"/>
          <w:b/>
          <w:color w:val="FF9900"/>
          <w:sz w:val="32"/>
          <w:szCs w:val="28"/>
          <w14:textFill>
            <w14:solidFill>
              <w14:srgbClr w14:val="FF9900">
                <w14:lumMod w14:val="95000"/>
                <w14:lumOff w14:val="5000"/>
              </w14:srgbClr>
            </w14:solidFill>
          </w14:textFill>
        </w:rPr>
        <w:t>ПАМЯТКА</w:t>
      </w:r>
    </w:p>
    <w:p w:rsidR="001D6505" w:rsidRPr="00FB435A" w:rsidRDefault="001D6505" w:rsidP="00FB435A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0A29C977" wp14:editId="31C75481">
            <wp:extent cx="3124200" cy="2080080"/>
            <wp:effectExtent l="0" t="0" r="0" b="0"/>
            <wp:docPr id="1" name="Рисунок 1" descr="http://36sp.detkin-club.ru/images/articles/_61475bb1c0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6sp.detkin-club.ru/images/articles/_61475bb1c0c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051" cy="210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435A">
        <w:rPr>
          <w:rFonts w:ascii="Times New Roman" w:hAnsi="Times New Roman" w:cs="Times New Roman"/>
          <w:b/>
          <w:sz w:val="28"/>
          <w:szCs w:val="28"/>
        </w:rPr>
        <w:t>Выбор карандаша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 первым средствам для письма малышей предъявляются свои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требования.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Выбранные для ребёнка пишущие принадлежности должны быть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цветными и яркими, средней длины (не более 15 см) и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толщины, без множества граней, рифлений, надсечек, лучше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матовые, нескользящие, нежели глянцевые.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продаже имеются специально разработанные для малышей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силиконовые насадки для ручек и карандашей, изготовленные</w:t>
      </w:r>
    </w:p>
    <w:p w:rsid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так, чтобы обратить на себя самое пристальное внимание — в</w:t>
      </w:r>
      <w:r w:rsidR="0020283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</w:t>
      </w:r>
    </w:p>
    <w:p w:rsidR="00202835" w:rsidRPr="00FB435A" w:rsidRDefault="0020283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виде сказочных персонажей и зверушек. Они показывают, как</w:t>
      </w:r>
    </w:p>
    <w:p w:rsidR="00B625BF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правильно расположить пишущее средство в руке.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Специальные насадки, ручки-самоучки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показывают, как правильно расположить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пишущее средство в руке.</w:t>
      </w:r>
    </w:p>
    <w:p w:rsid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Такие приспособления существуют как для правшей, так и для левшей.</w:t>
      </w:r>
      <w:r w:rsidR="001D6505" w:rsidRPr="001D6505">
        <w:rPr>
          <w:noProof/>
          <w:lang w:eastAsia="ru-RU"/>
        </w:rPr>
        <w:t xml:space="preserve"> </w:t>
      </w:r>
      <w:r w:rsidR="001D6505">
        <w:rPr>
          <w:noProof/>
          <w:lang w:eastAsia="ru-RU"/>
        </w:rPr>
        <mc:AlternateContent>
          <mc:Choice Requires="wps">
            <w:drawing>
              <wp:inline distT="0" distB="0" distL="0" distR="0" wp14:anchorId="36A40710" wp14:editId="5C90EADC">
                <wp:extent cx="304800" cy="304800"/>
                <wp:effectExtent l="0" t="0" r="0" b="0"/>
                <wp:docPr id="3" name="AutoShape 2" descr="https://moderntoys.ru/pictures/product/big/127540_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C4FB9E" id="AutoShape 2" o:spid="_x0000_s1026" alt="https://moderntoys.ru/pictures/product/big/127540_bi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AX4AIAAPkFAAAOAAAAZHJzL2Uyb0RvYy54bWysVE2P0zAQvSPxHyzf03ys+5Fo09XSNAhp&#10;gZUWzshNnMSQ2MF2my2I/87Yabvt7gUBOURjj/3mzczzXN88di3aMaW5FCkOJwFGTBSy5KJO8edP&#10;ubfASBsqStpKwVK8ZxrfLF+/uh76hEWykW3JFAIQoZOhT3FjTJ/4vi4a1lE9kT0T4Kyk6qiBpar9&#10;UtEB0LvWj4Jg5g9Slb2SBdMadrPRiZcOv6pYYT5WlWYGtSkGbsb9lftv7N9fXtOkVrRveHGgQf+C&#10;RUe5gKAnqIwairaKv4DqeKGklpWZFLLzZVXxgrkcIJsweJbNQ0N75nKB4uj+VCb9/2CLD7t7hXiZ&#10;4iuMBO2gRbdbI11kFGFUMl1AuWxbNPSlk9AuYeReT9TW73lhtoppHxpQbgvjb3jth9F8SoIvYE6+&#10;9rUt8ABXIc5Df69siXR/J4tvGgm5aqio2a3uoU0gHiBw3FJKDg2jJWQaWgj/AsMuNKChzfAeCKWY&#10;AmVX/sdKdTYGFBY9ui7vT11mjwYVsHkVkEUAWijAdbBtBJocL/dKm7dMdsgaKVbAzoHT3Z0249Hj&#10;ERtLyJy3LezTpBUXG4A57kBouGp9loTTxc84iNeL9YJ4JJqtPRJkmXebr4g3y8P5NLvKVqss/GXj&#10;hiRpeFkyYcMcNRqSP9PA4bWM6jqpVMuWlxbOUtKq3qxahXYU3kjuPldy8Dwd8y9puHpBLs9SCiMS&#10;vIliL58t5h7JydSL58HCC8L4TTwLSEyy/DKlOy7Yv6eEhhTH02jqunRG+llugfte5kaTjhuYQi3v&#10;UgzSgM8eoolV4FqUzjaUt6N9VgpL/6kU0O5jo51erURH9W9kuQe5KglyAuXBvASjkeoHRgPMnhTr&#10;71uqGEbtOwGSj0NC7LByCzKdR7BQ557NuYeKAqBSbDAazZUZB9y2V7xuIFLoCiOkfdkVdxK2T2hk&#10;dXhcMF9cJodZaAfY+dqdeprY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2AAwF+ACAAD5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="001D6505">
        <w:rPr>
          <w:noProof/>
          <w:lang w:eastAsia="ru-RU"/>
        </w:rPr>
        <w:drawing>
          <wp:inline distT="0" distB="0" distL="0" distR="0" wp14:anchorId="0F10826A" wp14:editId="530CB896">
            <wp:extent cx="3180715" cy="3180715"/>
            <wp:effectExtent l="0" t="0" r="635" b="635"/>
            <wp:docPr id="4" name="Рисунок 4" descr="https://www.isu.by/data/catalog/231/1633340839_68_crop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su.by/data/catalog/231/1633340839_68_crop1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02835" w:rsidRDefault="0020283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02835" w:rsidRDefault="0020283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02835" w:rsidRDefault="0020283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02835" w:rsidRDefault="0020283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02835" w:rsidRPr="00202835" w:rsidRDefault="00202835" w:rsidP="00FB435A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</w:t>
      </w:r>
    </w:p>
    <w:p w:rsidR="001D6505" w:rsidRPr="00FB435A" w:rsidRDefault="001D650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435A">
        <w:rPr>
          <w:rFonts w:ascii="Times New Roman" w:hAnsi="Times New Roman" w:cs="Times New Roman"/>
          <w:b/>
          <w:sz w:val="28"/>
          <w:szCs w:val="28"/>
        </w:rPr>
        <w:t>Как ребёнок должен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435A">
        <w:rPr>
          <w:rFonts w:ascii="Times New Roman" w:hAnsi="Times New Roman" w:cs="Times New Roman"/>
          <w:b/>
          <w:sz w:val="28"/>
          <w:szCs w:val="28"/>
        </w:rPr>
        <w:t>держать карандаш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самого начала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обучения малыша художественным </w:t>
      </w: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навыкам и письму обратите внимание на то, правильно ли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он берёт карандаш и 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асколько сильно прижимает его к </w:t>
      </w: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бумаге во время рисования.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Дети часто 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лишком крепко держат письменные </w:t>
      </w: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принадлежности либо чрезмерно давят на них, отчего их</w:t>
      </w:r>
    </w:p>
    <w:p w:rsidR="00FB435A" w:rsidRPr="00FB435A" w:rsidRDefault="00415CA8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пальцы очень быстро устают.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Ребёнок должен дер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жать карандаш в руке крепко, но </w:t>
      </w: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 зажимать, писать уверенно, но не давить на бумагу.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же пр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авильно в руке держать карандаш </w:t>
      </w: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(ручку, фломастер)?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 ладони подгибают два пальца: безымянный и мизинец.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Руку опирают на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стол</w:t>
      </w: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третьей фалангой мизинца и внешним ребром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ладони так, чтобы подогнутые пальцы находились почти перпендикулярно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краю столешницы.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15CA8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Ручку зажимают между большим пальцем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(располагая его немного выше) </w:t>
      </w:r>
    </w:p>
    <w:p w:rsidR="00415CA8" w:rsidRPr="00415CA8" w:rsidRDefault="00415CA8" w:rsidP="00FB435A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</w:t>
      </w:r>
    </w:p>
    <w:p w:rsidR="00FB435A" w:rsidRPr="00FB435A" w:rsidRDefault="0020283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3</w:t>
      </w:r>
      <w:r w:rsid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</w:t>
      </w:r>
      <w:r w:rsidR="00FB435A"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указательным, на расстоянии примерно 1,5–2 см от конца, который скользит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бумаге.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Средний палец подкладывают снизу под ручку (чтобы опорой ей служила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вторая фаланга) — он в захвате не участвует, но исполняет роль подпорки.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Инструмент для письма располагают не вертикально относительно бумаги, а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под углом.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 время письма пальцы не напряжены, кисть подвижна, локоть от стола не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отрывается, ручка в руке движется свободно.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Ещё один нюанс. Карандаш во время письма нужн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 держать одним способом, а для </w:t>
      </w: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рисования и штриховки он может располагается в руке по-другому.</w:t>
      </w:r>
    </w:p>
    <w:p w:rsidR="001D6505" w:rsidRDefault="001D650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6505" w:rsidRDefault="001D650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6505" w:rsidRDefault="001D650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6505" w:rsidRDefault="001D650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6505" w:rsidRDefault="001D650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15CA8" w:rsidRDefault="00415CA8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6505" w:rsidRDefault="001D6505" w:rsidP="00FB435A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4E7AA9" w:rsidRDefault="004E7AA9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6505" w:rsidRDefault="001D6505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6505" w:rsidRDefault="001D6505" w:rsidP="001D6505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Схема обучения</w:t>
      </w:r>
      <w:r w:rsidRPr="00FB43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</w:p>
    <w:p w:rsidR="001D6505" w:rsidRDefault="001D6505" w:rsidP="001D6505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1D6505" w:rsidRDefault="001D6505" w:rsidP="001D6505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36265B" wp14:editId="046A4BD7">
            <wp:extent cx="6448505" cy="3125571"/>
            <wp:effectExtent l="4128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68982" cy="313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5A" w:rsidRPr="00415CA8" w:rsidRDefault="00415CA8" w:rsidP="00FB435A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Ребёнок держит ручку неправильно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если: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она располагается в кулаке;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его захват похож на щепоть или горсточку;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большой палец его руки</w:t>
      </w:r>
      <w:r w:rsidR="001D65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располагается на ручке ниже, а </w:t>
      </w: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указательный выше (либо к нему перпендикулярно);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опорой ручке служит любой другой палец, а не средний;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малыш держит ручку (карандаш) либо дальше от пишущего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конца, либо ближе, чем рекомендуется;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верхний конец ручки направлен от себя или в сторону, а не к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себе, как полагается;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ребёнок слишком сильно зажимает ручку в пальцах;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рука его зажата, напряжена;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он пишет, сильно надавливая на бумагу;</w:t>
      </w:r>
    </w:p>
    <w:p w:rsidR="00FB435A" w:rsidRP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435A" w:rsidRDefault="00FB435A" w:rsidP="00FB435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43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нажим при письме или рисовании у малыша слишком слабый.</w:t>
      </w:r>
      <w:r w:rsidR="00415C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</w:t>
      </w:r>
    </w:p>
    <w:p w:rsidR="00202835" w:rsidRDefault="00202835" w:rsidP="00FB435A">
      <w:bookmarkStart w:id="0" w:name="_GoBack"/>
      <w:bookmarkEnd w:id="0"/>
    </w:p>
    <w:sectPr w:rsidR="00202835" w:rsidSect="001D6505">
      <w:type w:val="continuous"/>
      <w:pgSz w:w="16838" w:h="11906" w:orient="landscape"/>
      <w:pgMar w:top="426" w:right="111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5A"/>
    <w:rsid w:val="001D6505"/>
    <w:rsid w:val="00202835"/>
    <w:rsid w:val="00415CA8"/>
    <w:rsid w:val="004E7AA9"/>
    <w:rsid w:val="00AA564A"/>
    <w:rsid w:val="00B625BF"/>
    <w:rsid w:val="00FB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D03C9-E3EE-4708-97F9-38E0DCA6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6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cp:lastPrinted>2022-09-20T03:45:00Z</cp:lastPrinted>
  <dcterms:created xsi:type="dcterms:W3CDTF">2022-09-20T03:02:00Z</dcterms:created>
  <dcterms:modified xsi:type="dcterms:W3CDTF">2022-10-13T11:37:00Z</dcterms:modified>
</cp:coreProperties>
</file>