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08C17" w14:textId="3B73EEDE" w:rsidR="00EC759E" w:rsidRPr="00D72031" w:rsidRDefault="00EC759E" w:rsidP="00EC759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D72031">
        <w:rPr>
          <w:rFonts w:ascii="Times New Roman" w:hAnsi="Times New Roman" w:cs="Times New Roman"/>
          <w:b/>
          <w:bCs/>
          <w:color w:val="FF0000"/>
          <w:sz w:val="32"/>
          <w:szCs w:val="32"/>
        </w:rPr>
        <w:t>«Какие виды деятельности организовать с детьми летом, когда нет занятий»</w:t>
      </w:r>
    </w:p>
    <w:p w14:paraId="4599EB9A" w14:textId="77777777" w:rsidR="00D72031" w:rsidRDefault="00D72031" w:rsidP="0069061B">
      <w:pPr>
        <w:rPr>
          <w:rFonts w:ascii="Times New Roman" w:hAnsi="Times New Roman" w:cs="Times New Roman"/>
          <w:sz w:val="24"/>
          <w:szCs w:val="24"/>
        </w:rPr>
      </w:pPr>
    </w:p>
    <w:p w14:paraId="1434B733" w14:textId="187429CA" w:rsidR="00EC759E" w:rsidRPr="005B4803" w:rsidRDefault="00D72031" w:rsidP="0069061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22D9A4" wp14:editId="5AD57CF4">
            <wp:simplePos x="0" y="0"/>
            <wp:positionH relativeFrom="margin">
              <wp:posOffset>-172720</wp:posOffset>
            </wp:positionH>
            <wp:positionV relativeFrom="paragraph">
              <wp:posOffset>175260</wp:posOffset>
            </wp:positionV>
            <wp:extent cx="26416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EC759E" w:rsidRPr="005B4803">
        <w:rPr>
          <w:rFonts w:ascii="Times New Roman" w:hAnsi="Times New Roman" w:cs="Times New Roman"/>
          <w:sz w:val="24"/>
          <w:szCs w:val="24"/>
        </w:rPr>
        <w:t>Закон не предусматривает летние каникулы в детском саду, поэтому педагоги должны продолжать вести непрерывную образовательную деятельность с детьми. При этом важно планировать разные виды деятельности в течение дня, а также предоставлять воспитанникам время на отдых и самостоятельные игры.</w:t>
      </w:r>
    </w:p>
    <w:p w14:paraId="747C30BC" w14:textId="4A7F6439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Летом занятий в детском саду становится меньше – остается по одному занятию в день. Чередуются три занятия физкультурой и два музыкальных занятия. </w:t>
      </w:r>
      <w:proofErr w:type="gramStart"/>
      <w:r w:rsidRPr="005B4803">
        <w:rPr>
          <w:rFonts w:ascii="Times New Roman" w:hAnsi="Times New Roman" w:cs="Times New Roman"/>
          <w:sz w:val="24"/>
          <w:szCs w:val="24"/>
        </w:rPr>
        <w:t>Кроме этого</w:t>
      </w:r>
      <w:proofErr w:type="gramEnd"/>
      <w:r w:rsidRPr="005B4803">
        <w:rPr>
          <w:rFonts w:ascii="Times New Roman" w:hAnsi="Times New Roman" w:cs="Times New Roman"/>
          <w:sz w:val="24"/>
          <w:szCs w:val="24"/>
        </w:rPr>
        <w:t xml:space="preserve"> мы продолжаем решать образовательные задачи в разные режимные моменты. Таким образом, реализация ООП продолжается в течение всего времени пребывания детей в детском саду. Однако летом формы детской деятельности меняются с учетом сезона. </w:t>
      </w:r>
    </w:p>
    <w:p w14:paraId="778AB366" w14:textId="77777777" w:rsidR="0069061B" w:rsidRPr="005B4803" w:rsidRDefault="0069061B" w:rsidP="006906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4803">
        <w:rPr>
          <w:rFonts w:ascii="Times New Roman" w:hAnsi="Times New Roman" w:cs="Times New Roman"/>
          <w:b/>
          <w:bCs/>
          <w:sz w:val="24"/>
          <w:szCs w:val="24"/>
        </w:rPr>
        <w:t xml:space="preserve">Какие формы детской деятельности организовывать летом. </w:t>
      </w:r>
    </w:p>
    <w:p w14:paraId="39F1CD0E" w14:textId="0851ABF7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>Хотя игровая деятельность является ведущей у дошкольников, даже летом нельзя ограничиваться только играми. Решать образовательные задачи можно также в ходе проектной</w:t>
      </w:r>
      <w:r w:rsidR="0080075B" w:rsidRPr="005B4803">
        <w:rPr>
          <w:rFonts w:ascii="Times New Roman" w:hAnsi="Times New Roman" w:cs="Times New Roman"/>
          <w:sz w:val="24"/>
          <w:szCs w:val="24"/>
        </w:rPr>
        <w:t xml:space="preserve"> </w:t>
      </w:r>
      <w:r w:rsidRPr="005B4803">
        <w:rPr>
          <w:rFonts w:ascii="Times New Roman" w:hAnsi="Times New Roman" w:cs="Times New Roman"/>
          <w:sz w:val="24"/>
          <w:szCs w:val="24"/>
        </w:rPr>
        <w:t xml:space="preserve">и исследовательской деятельности, с помощью квестов, наблюдений, экскурсий. Выбирайте вид деятельности в зависимости от времени дня. </w:t>
      </w:r>
    </w:p>
    <w:p w14:paraId="6200D06F" w14:textId="00E0E4BE" w:rsidR="00BF4246" w:rsidRPr="005B4803" w:rsidRDefault="0080075B" w:rsidP="006906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4803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69061B" w:rsidRPr="005B4803">
        <w:rPr>
          <w:rFonts w:ascii="Times New Roman" w:hAnsi="Times New Roman" w:cs="Times New Roman"/>
          <w:b/>
          <w:bCs/>
          <w:sz w:val="24"/>
          <w:szCs w:val="24"/>
        </w:rPr>
        <w:t xml:space="preserve">гры и занятия после </w:t>
      </w:r>
      <w:proofErr w:type="spellStart"/>
      <w:r w:rsidR="0069061B" w:rsidRPr="005B4803">
        <w:rPr>
          <w:rFonts w:ascii="Times New Roman" w:hAnsi="Times New Roman" w:cs="Times New Roman"/>
          <w:b/>
          <w:bCs/>
          <w:sz w:val="24"/>
          <w:szCs w:val="24"/>
        </w:rPr>
        <w:t>завтракаٓ</w:t>
      </w:r>
      <w:proofErr w:type="spellEnd"/>
      <w:r w:rsidRPr="005B48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99E4AB" w14:textId="0F95C6AF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 Перед прогулкой у детей пройдет занятие музыкой или физкультурой, после которого можно дать время на сво</w:t>
      </w:r>
      <w:r w:rsidR="00BF4246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 xml:space="preserve">одную игру или </w:t>
      </w:r>
      <w:r w:rsidRPr="005B4803">
        <w:rPr>
          <w:rFonts w:ascii="Times New Roman" w:hAnsi="Times New Roman" w:cs="Times New Roman"/>
          <w:sz w:val="24"/>
          <w:szCs w:val="24"/>
        </w:rPr>
        <w:t xml:space="preserve">самостоятельные занятия в </w:t>
      </w:r>
      <w:r w:rsidR="00BF4246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>ентра</w:t>
      </w:r>
      <w:r w:rsidR="00BF4246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активности. Затем предложите детям позаниматься проектом или вовлеките дошкольников в </w:t>
      </w:r>
      <w:r w:rsidR="00BF4246" w:rsidRPr="005B4803">
        <w:rPr>
          <w:rFonts w:ascii="Times New Roman" w:hAnsi="Times New Roman" w:cs="Times New Roman"/>
          <w:sz w:val="24"/>
          <w:szCs w:val="24"/>
        </w:rPr>
        <w:t>об</w:t>
      </w:r>
      <w:r w:rsidRPr="005B4803">
        <w:rPr>
          <w:rFonts w:ascii="Times New Roman" w:hAnsi="Times New Roman" w:cs="Times New Roman"/>
          <w:sz w:val="24"/>
          <w:szCs w:val="24"/>
        </w:rPr>
        <w:t>разовательное со</w:t>
      </w:r>
      <w:r w:rsidR="00BF4246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ытие. То есть после завтрака отдайте предпочтение тем детским активностям, где важна роль взрослого. Конечно, для сво</w:t>
      </w:r>
      <w:r w:rsidR="00BF4246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одны</w:t>
      </w:r>
      <w:r w:rsidR="00BF4246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игр и самостоятельны</w:t>
      </w:r>
      <w:r w:rsidR="00BF4246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занятий детей в </w:t>
      </w:r>
      <w:r w:rsidR="00BF4246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>ентра</w:t>
      </w:r>
      <w:r w:rsidR="00BF4246" w:rsidRPr="005B4803">
        <w:rPr>
          <w:rFonts w:ascii="Times New Roman" w:hAnsi="Times New Roman" w:cs="Times New Roman"/>
          <w:sz w:val="24"/>
          <w:szCs w:val="24"/>
        </w:rPr>
        <w:t xml:space="preserve">х </w:t>
      </w:r>
      <w:r w:rsidRPr="005B4803">
        <w:rPr>
          <w:rFonts w:ascii="Times New Roman" w:hAnsi="Times New Roman" w:cs="Times New Roman"/>
          <w:sz w:val="24"/>
          <w:szCs w:val="24"/>
        </w:rPr>
        <w:t>активности время тоже нужно оставить.</w:t>
      </w:r>
    </w:p>
    <w:p w14:paraId="1A797A28" w14:textId="7C969946" w:rsidR="00501052" w:rsidRPr="005B4803" w:rsidRDefault="00501052" w:rsidP="006906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4803">
        <w:rPr>
          <w:rFonts w:ascii="Times New Roman" w:hAnsi="Times New Roman" w:cs="Times New Roman"/>
          <w:b/>
          <w:bCs/>
          <w:sz w:val="24"/>
          <w:szCs w:val="24"/>
        </w:rPr>
        <w:t>Игры и занятия после прогулки.</w:t>
      </w:r>
    </w:p>
    <w:p w14:paraId="05CAD08B" w14:textId="4382B60C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>Время после прогулки до о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еда под</w:t>
      </w:r>
      <w:r w:rsidR="00501052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>одит для сво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одны</w:t>
      </w:r>
      <w:r w:rsidR="00501052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игр и самостоятельны</w:t>
      </w:r>
      <w:r w:rsidR="00501052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занятий в </w:t>
      </w:r>
      <w:r w:rsidR="00501052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>ентра</w:t>
      </w:r>
      <w:r w:rsidR="00501052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активности. Используйте это время также для совместны</w:t>
      </w:r>
      <w:r w:rsidR="00501052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дел – проектов, репети</w:t>
      </w:r>
      <w:r w:rsidR="00501052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>ий к итоговым мероприятиям, дополнительны</w:t>
      </w:r>
      <w:r w:rsidR="00501052" w:rsidRPr="005B4803">
        <w:rPr>
          <w:rFonts w:ascii="Times New Roman" w:hAnsi="Times New Roman" w:cs="Times New Roman"/>
          <w:sz w:val="24"/>
          <w:szCs w:val="24"/>
        </w:rPr>
        <w:t>х,</w:t>
      </w:r>
      <w:r w:rsidRPr="005B4803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="00501052" w:rsidRPr="005B4803">
        <w:rPr>
          <w:rFonts w:ascii="Times New Roman" w:hAnsi="Times New Roman" w:cs="Times New Roman"/>
          <w:sz w:val="24"/>
          <w:szCs w:val="24"/>
        </w:rPr>
        <w:t xml:space="preserve">х </w:t>
      </w:r>
      <w:r w:rsidRPr="005B4803">
        <w:rPr>
          <w:rFonts w:ascii="Times New Roman" w:hAnsi="Times New Roman" w:cs="Times New Roman"/>
          <w:sz w:val="24"/>
          <w:szCs w:val="24"/>
        </w:rPr>
        <w:t>и подгрупповы</w:t>
      </w:r>
      <w:r w:rsidR="00501052" w:rsidRPr="005B4803">
        <w:rPr>
          <w:rFonts w:ascii="Times New Roman" w:hAnsi="Times New Roman" w:cs="Times New Roman"/>
          <w:sz w:val="24"/>
          <w:szCs w:val="24"/>
        </w:rPr>
        <w:t xml:space="preserve">х </w:t>
      </w:r>
      <w:r w:rsidRPr="005B4803">
        <w:rPr>
          <w:rFonts w:ascii="Times New Roman" w:hAnsi="Times New Roman" w:cs="Times New Roman"/>
          <w:sz w:val="24"/>
          <w:szCs w:val="24"/>
        </w:rPr>
        <w:t>занятий, для занятий со спе</w:t>
      </w:r>
      <w:r w:rsidR="00501052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>иалистами. Проследите за тем, что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 xml:space="preserve">ы дети 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лиже к о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еду играли в спокойные игры, так как впереди у ни</w:t>
      </w:r>
      <w:r w:rsidR="00501052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дневной сон.</w:t>
      </w:r>
    </w:p>
    <w:p w14:paraId="71EAAFB6" w14:textId="1A3BCF9D" w:rsidR="00501052" w:rsidRPr="005B4803" w:rsidRDefault="00501052" w:rsidP="006906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4803">
        <w:rPr>
          <w:rFonts w:ascii="Times New Roman" w:hAnsi="Times New Roman" w:cs="Times New Roman"/>
          <w:b/>
          <w:bCs/>
          <w:sz w:val="24"/>
          <w:szCs w:val="24"/>
        </w:rPr>
        <w:t>Игры и занятия после дневного сна</w:t>
      </w:r>
      <w:r w:rsidR="0069061B" w:rsidRPr="005B48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1A5547" w14:textId="386F1A70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Во второй половине дня 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ольше возможностей для самореализа</w:t>
      </w:r>
      <w:r w:rsidR="00501052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>ии детей. Они могут играть как в спокойные, так и в активные самостоятельные игры. Задача педагога – дать каждому ре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енку возможность найти се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е занятие по своим интересам. В это время важно внимательно следить, что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 дети на</w:t>
      </w:r>
      <w:r w:rsidR="00501052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одили, чем им заняться. </w:t>
      </w:r>
    </w:p>
    <w:p w14:paraId="37466261" w14:textId="7BCBE71B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Кроме игр, это также могут 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ыть дополнительные занятия, проектная и со</w:t>
      </w:r>
      <w:r w:rsidR="00501052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ытийная деятельность.</w:t>
      </w:r>
    </w:p>
    <w:p w14:paraId="3184CF8E" w14:textId="6EEF937B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457FAD" w:rsidRPr="005B4803">
        <w:rPr>
          <w:rFonts w:ascii="Times New Roman" w:hAnsi="Times New Roman" w:cs="Times New Roman"/>
          <w:sz w:val="24"/>
          <w:szCs w:val="24"/>
        </w:rPr>
        <w:t>необходимо</w:t>
      </w:r>
      <w:r w:rsidRPr="005B4803">
        <w:rPr>
          <w:rFonts w:ascii="Times New Roman" w:hAnsi="Times New Roman" w:cs="Times New Roman"/>
          <w:sz w:val="24"/>
          <w:szCs w:val="24"/>
        </w:rPr>
        <w:t xml:space="preserve"> уделить проектной деятельности и образовательным событиям. Эти формы работы не имеют временных ограничений, как занятия обычного типа. При организации проектной деятельности и образовательного события нужно отталкиваться от интересов детей. </w:t>
      </w:r>
    </w:p>
    <w:p w14:paraId="4F1B5A0B" w14:textId="77777777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  <w:u w:val="single"/>
        </w:rPr>
      </w:pPr>
      <w:r w:rsidRPr="005B4803">
        <w:rPr>
          <w:rFonts w:ascii="Times New Roman" w:hAnsi="Times New Roman" w:cs="Times New Roman"/>
          <w:sz w:val="24"/>
          <w:szCs w:val="24"/>
          <w:u w:val="single"/>
        </w:rPr>
        <w:t xml:space="preserve">Проекты бывают трех типов: </w:t>
      </w:r>
      <w:r w:rsidRPr="005B48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творческие, исследовательские и нормативные.</w:t>
      </w:r>
      <w:r w:rsidRPr="005B48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1DB2F5D" w14:textId="2B40BCD2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lastRenderedPageBreak/>
        <w:t>В детском саду проекты проходят в свободной форме. Главное условие – чтобы идея проекта исходила от детей. Задача педагога – создать для этого условия, предложить воспитанникам игровую форму работы над проектом, чтобы при этом решать задачи образовательных областей.</w:t>
      </w:r>
    </w:p>
    <w:p w14:paraId="70B4C3E5" w14:textId="7B6ACC50" w:rsidR="0069061B" w:rsidRPr="005B4803" w:rsidRDefault="00600414" w:rsidP="0069061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B480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9061B" w:rsidRPr="005B4803">
        <w:rPr>
          <w:rFonts w:ascii="Times New Roman" w:hAnsi="Times New Roman" w:cs="Times New Roman"/>
          <w:b/>
          <w:bCs/>
          <w:sz w:val="24"/>
          <w:szCs w:val="24"/>
        </w:rPr>
        <w:t>римерٓ</w:t>
      </w:r>
      <w:proofErr w:type="spellEnd"/>
      <w:r w:rsidRPr="005B480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B4803">
        <w:rPr>
          <w:rFonts w:ascii="Times New Roman" w:hAnsi="Times New Roman" w:cs="Times New Roman"/>
          <w:sz w:val="24"/>
          <w:szCs w:val="24"/>
        </w:rPr>
        <w:t xml:space="preserve"> </w:t>
      </w:r>
      <w:r w:rsidR="0069061B" w:rsidRPr="005B4803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69061B" w:rsidRPr="005B4803">
        <w:rPr>
          <w:rFonts w:ascii="Times New Roman" w:hAnsi="Times New Roman" w:cs="Times New Roman"/>
          <w:sz w:val="24"/>
          <w:szCs w:val="24"/>
        </w:rPr>
        <w:t xml:space="preserve"> тематической неделе «Наши шестиногие друзья насекомые» </w:t>
      </w:r>
    </w:p>
    <w:p w14:paraId="53C41190" w14:textId="734CC452" w:rsidR="0069061B" w:rsidRPr="005B4803" w:rsidRDefault="0069061B" w:rsidP="0069061B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>можно предложить детям поиграть в энтомологов – учены</w:t>
      </w:r>
      <w:r w:rsidR="00600414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>, которые исследуют насекомы</w:t>
      </w:r>
      <w:r w:rsidR="00600414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>. Пусть сами решат, как играть. Ваша задача – направить детей и не мешать им реализовывать и</w:t>
      </w:r>
      <w:r w:rsidR="00600414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план. Расскажите детям, что у учены</w:t>
      </w:r>
      <w:r w:rsidR="00600414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должны </w:t>
      </w:r>
      <w:r w:rsidR="00600414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ыть исследования и научные труды, то есть что-то нужно считать и записывать. Это подтолкнет детей к тому, что</w:t>
      </w:r>
      <w:r w:rsidR="00600414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 на каждой прогулке считать, сколько гусени</w:t>
      </w:r>
      <w:r w:rsidR="00600414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 xml:space="preserve">, </w:t>
      </w:r>
      <w:r w:rsidR="00600414" w:rsidRPr="005B4803">
        <w:rPr>
          <w:rFonts w:ascii="Times New Roman" w:hAnsi="Times New Roman" w:cs="Times New Roman"/>
          <w:sz w:val="24"/>
          <w:szCs w:val="24"/>
        </w:rPr>
        <w:t>баб</w:t>
      </w:r>
      <w:r w:rsidRPr="005B4803">
        <w:rPr>
          <w:rFonts w:ascii="Times New Roman" w:hAnsi="Times New Roman" w:cs="Times New Roman"/>
          <w:sz w:val="24"/>
          <w:szCs w:val="24"/>
        </w:rPr>
        <w:t xml:space="preserve">очек, муравьев, </w:t>
      </w:r>
      <w:r w:rsidR="00600414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ожьи</w:t>
      </w:r>
      <w:r w:rsidR="00600414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коровок они встретят. </w:t>
      </w:r>
      <w:r w:rsidR="00600414" w:rsidRPr="005B4803">
        <w:rPr>
          <w:rFonts w:ascii="Times New Roman" w:hAnsi="Times New Roman" w:cs="Times New Roman"/>
          <w:sz w:val="24"/>
          <w:szCs w:val="24"/>
        </w:rPr>
        <w:t>ч</w:t>
      </w:r>
      <w:r w:rsidRPr="005B4803">
        <w:rPr>
          <w:rFonts w:ascii="Times New Roman" w:hAnsi="Times New Roman" w:cs="Times New Roman"/>
          <w:sz w:val="24"/>
          <w:szCs w:val="24"/>
        </w:rPr>
        <w:t>то</w:t>
      </w:r>
      <w:r w:rsidR="00600414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 не за</w:t>
      </w:r>
      <w:r w:rsidR="00600414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ыть эту информа</w:t>
      </w:r>
      <w:r w:rsidR="00600414" w:rsidRPr="005B4803">
        <w:rPr>
          <w:rFonts w:ascii="Times New Roman" w:hAnsi="Times New Roman" w:cs="Times New Roman"/>
          <w:sz w:val="24"/>
          <w:szCs w:val="24"/>
        </w:rPr>
        <w:t>ц</w:t>
      </w:r>
      <w:r w:rsidRPr="005B4803">
        <w:rPr>
          <w:rFonts w:ascii="Times New Roman" w:hAnsi="Times New Roman" w:cs="Times New Roman"/>
          <w:sz w:val="24"/>
          <w:szCs w:val="24"/>
        </w:rPr>
        <w:t>ию, предложите воспитанникам фиксировать ее в тетради на</w:t>
      </w:r>
      <w:r w:rsidR="00600414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людений в течение недели: нарисовать насекомое и напротив его изо</w:t>
      </w:r>
      <w:r w:rsidR="00600414" w:rsidRPr="005B4803">
        <w:rPr>
          <w:rFonts w:ascii="Times New Roman" w:hAnsi="Times New Roman" w:cs="Times New Roman"/>
          <w:sz w:val="24"/>
          <w:szCs w:val="24"/>
        </w:rPr>
        <w:t>б</w:t>
      </w:r>
      <w:r w:rsidRPr="005B4803">
        <w:rPr>
          <w:rFonts w:ascii="Times New Roman" w:hAnsi="Times New Roman" w:cs="Times New Roman"/>
          <w:sz w:val="24"/>
          <w:szCs w:val="24"/>
        </w:rPr>
        <w:t>ражения записывать и</w:t>
      </w:r>
      <w:r w:rsidR="00600414" w:rsidRPr="005B4803">
        <w:rPr>
          <w:rFonts w:ascii="Times New Roman" w:hAnsi="Times New Roman" w:cs="Times New Roman"/>
          <w:sz w:val="24"/>
          <w:szCs w:val="24"/>
        </w:rPr>
        <w:t>х</w:t>
      </w:r>
      <w:r w:rsidRPr="005B4803">
        <w:rPr>
          <w:rFonts w:ascii="Times New Roman" w:hAnsi="Times New Roman" w:cs="Times New Roman"/>
          <w:sz w:val="24"/>
          <w:szCs w:val="24"/>
        </w:rPr>
        <w:t xml:space="preserve"> количество в понедельник, вторник и т. д</w:t>
      </w:r>
    </w:p>
    <w:p w14:paraId="110668A9" w14:textId="0438D4C9" w:rsidR="002C0C7E" w:rsidRPr="005B4803" w:rsidRDefault="002C0C7E" w:rsidP="002C0C7E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Образовательное событие – это новый формат совместной детско-взрослой деятельности, когда педагог предлагает интересную проблемную ситуацию и подталкивает воспитанников к тому, чтобы они ее решили. Образовательное событие – это игра, которая занимает время от нескольких дней до нескольких недель. Причем дети и взрослые участвуют в ней наравне, но руководят всем процессом сами воспитанники. </w:t>
      </w:r>
    </w:p>
    <w:p w14:paraId="08AD24F2" w14:textId="77777777" w:rsidR="00457FAD" w:rsidRPr="005B4803" w:rsidRDefault="002C0C7E" w:rsidP="002C0C7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4803">
        <w:rPr>
          <w:rFonts w:ascii="Times New Roman" w:hAnsi="Times New Roman" w:cs="Times New Roman"/>
          <w:b/>
          <w:bCs/>
          <w:sz w:val="24"/>
          <w:szCs w:val="24"/>
        </w:rPr>
        <w:t>Примерٓ</w:t>
      </w:r>
      <w:proofErr w:type="spellEnd"/>
      <w:r w:rsidRPr="005B4803">
        <w:rPr>
          <w:rFonts w:ascii="Times New Roman" w:hAnsi="Times New Roman" w:cs="Times New Roman"/>
          <w:sz w:val="24"/>
          <w:szCs w:val="24"/>
        </w:rPr>
        <w:t xml:space="preserve"> Образовательным событием может стать праздник, к которому дети будут готовиться. О празднике нужно сказать заранее, познакомить воспитанников с его историей и традициями. Идеи праздников можно найти в календаре знаменательных дат. Пусть дети решат, что нужно сделать к празднику, сами придут к выводу, что нужно распределить обязанности, придумают, как это сделать, займутся подготовкой и проведут праздник по своему плану. Так у них будет возможность проявить инициативу, самостоятельность, фантазию. Потом обсудите, что получилось, что не получилось, от чего пришлось отказаться заранее, а от чего – в день события. </w:t>
      </w:r>
    </w:p>
    <w:p w14:paraId="45E59EC4" w14:textId="1508ABA2" w:rsidR="00457FAD" w:rsidRPr="005B4803" w:rsidRDefault="002C0C7E" w:rsidP="002C0C7E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b/>
          <w:bCs/>
          <w:sz w:val="24"/>
          <w:szCs w:val="24"/>
        </w:rPr>
        <w:t xml:space="preserve">Как решать задачи образовательных областей на прогулке. </w:t>
      </w:r>
    </w:p>
    <w:p w14:paraId="3FBE90E1" w14:textId="77777777" w:rsidR="00457FAD" w:rsidRPr="005B4803" w:rsidRDefault="002C0C7E" w:rsidP="002C0C7E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В летнее время распорядок дня следует изменить, чтобы дети больше времени проводили на свежем воздухе, больше двигались, получали необходимую им физическую нагрузку, могли выбирать занятия по интересам – в общем, чтобы летом дети могли оздоровиться. Поэтому в хорошую погоду в теплое время года прием детей, утреннюю зарядку, занятия музыкой и физкультурой, вечерний круг проводите на свежем воздухе. Выходить на прогулку с детьми стоит как можно раньше – в хорошую погоду вы сможете провести там больше времени. Например, можно выходить после второго завтрака и гигиенических процедур, то есть примерно в 9:30. По санитарным нормам дети должны гулять </w:t>
      </w:r>
      <w:r w:rsidRPr="005B4803">
        <w:rPr>
          <w:rFonts w:ascii="Times New Roman" w:hAnsi="Times New Roman" w:cs="Times New Roman"/>
          <w:b/>
          <w:bCs/>
          <w:sz w:val="24"/>
          <w:szCs w:val="24"/>
          <w:u w:val="single"/>
        </w:rPr>
        <w:t>минимум три часа в день</w:t>
      </w:r>
      <w:r w:rsidRPr="005B4803">
        <w:rPr>
          <w:rFonts w:ascii="Times New Roman" w:hAnsi="Times New Roman" w:cs="Times New Roman"/>
          <w:sz w:val="24"/>
          <w:szCs w:val="24"/>
        </w:rPr>
        <w:t xml:space="preserve">. Распределить обязательные три часа на улице лучше так: два часа до обеда, один час после дневного сна. </w:t>
      </w:r>
    </w:p>
    <w:p w14:paraId="12B92E79" w14:textId="77777777" w:rsidR="00457FAD" w:rsidRPr="005B4803" w:rsidRDefault="002C0C7E" w:rsidP="002C0C7E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Прогулку можно сократить, </w:t>
      </w:r>
      <w:r w:rsidRPr="005B4803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скорость ветра превышает 7 м/с (п. 185, таблица 6.7 СанПиН 1.2.3685-21)</w:t>
      </w:r>
      <w:r w:rsidRPr="005B4803">
        <w:rPr>
          <w:rFonts w:ascii="Times New Roman" w:hAnsi="Times New Roman" w:cs="Times New Roman"/>
          <w:sz w:val="24"/>
          <w:szCs w:val="24"/>
        </w:rPr>
        <w:t xml:space="preserve">. В дождь организуйте прогулку под навесом на веранде. В сильную жару выходите на прогулку раньше, чтобы от жары уйти в помещение. Деятельность, которую планировали на участке, например, труд, можно с некоторыми изменениями провести в группе. Чтобы прогулка была интересной и полезной, проводите с детьми подвижные и спортивные игры и упражнения, наблюдение и экспериментирование, посильные трудовые действия. Уравновешивайте самостоятельной деятельностью. </w:t>
      </w:r>
    </w:p>
    <w:p w14:paraId="345D19B8" w14:textId="0CC8E9AC" w:rsidR="00C233FA" w:rsidRPr="005B4803" w:rsidRDefault="002C0C7E" w:rsidP="002C0C7E">
      <w:pPr>
        <w:rPr>
          <w:rFonts w:ascii="Times New Roman" w:hAnsi="Times New Roman" w:cs="Times New Roman"/>
          <w:sz w:val="24"/>
          <w:szCs w:val="24"/>
        </w:rPr>
      </w:pPr>
      <w:r w:rsidRPr="005B4803">
        <w:rPr>
          <w:rFonts w:ascii="Times New Roman" w:hAnsi="Times New Roman" w:cs="Times New Roman"/>
          <w:sz w:val="24"/>
          <w:szCs w:val="24"/>
        </w:rPr>
        <w:t xml:space="preserve">Приобщайте детей к культуре </w:t>
      </w:r>
      <w:r w:rsidRPr="005B48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«дворовых игр»</w:t>
      </w:r>
      <w:r w:rsidRPr="005B4803">
        <w:rPr>
          <w:rFonts w:ascii="Times New Roman" w:hAnsi="Times New Roman" w:cs="Times New Roman"/>
          <w:sz w:val="24"/>
          <w:szCs w:val="24"/>
        </w:rPr>
        <w:t xml:space="preserve"> – учите их различным играм, в которые можно играть на улице. Ищите способы сплотить детей: отдавайте предпочтение играм, где нет соперничества между воспитанниками группы, но есть соперничество в условиях: смогут ли дети быстро убрать игрушки, не уронить мячик и т. д. Следите, чтобы на площадке был инвентарь для сюжетных и спортивных игр, исследований, трудовой деятельности. </w:t>
      </w:r>
    </w:p>
    <w:p w14:paraId="30B751F1" w14:textId="10604A58" w:rsidR="002C0C7E" w:rsidRPr="005B4803" w:rsidRDefault="002C0C7E" w:rsidP="002C0C7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2C0C7E" w:rsidRPr="005B4803" w:rsidSect="005B480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1B"/>
    <w:rsid w:val="002C0C7E"/>
    <w:rsid w:val="00306161"/>
    <w:rsid w:val="00457FAD"/>
    <w:rsid w:val="00501052"/>
    <w:rsid w:val="005B4803"/>
    <w:rsid w:val="00600414"/>
    <w:rsid w:val="00657D62"/>
    <w:rsid w:val="0069061B"/>
    <w:rsid w:val="0080075B"/>
    <w:rsid w:val="00BF4246"/>
    <w:rsid w:val="00C233FA"/>
    <w:rsid w:val="00D72031"/>
    <w:rsid w:val="00EC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9CA9"/>
  <w15:chartTrackingRefBased/>
  <w15:docId w15:val="{71B3D16D-B7D0-4551-B615-8266474D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5</cp:revision>
  <dcterms:created xsi:type="dcterms:W3CDTF">2022-05-23T04:58:00Z</dcterms:created>
  <dcterms:modified xsi:type="dcterms:W3CDTF">2022-05-08T16:47:00Z</dcterms:modified>
</cp:coreProperties>
</file>