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F0D" w:rsidRPr="00DC2F0D" w:rsidRDefault="00640F30" w:rsidP="00DC2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="00DC2F0D">
        <w:rPr>
          <w:rFonts w:ascii="Times New Roman" w:hAnsi="Times New Roman" w:cs="Times New Roman"/>
          <w:sz w:val="28"/>
          <w:szCs w:val="28"/>
        </w:rPr>
        <w:t xml:space="preserve"> проект для детей среднего дошкольного возраста</w:t>
      </w:r>
    </w:p>
    <w:p w:rsidR="00DC2F0D" w:rsidRPr="00DC2F0D" w:rsidRDefault="00DC2F0D" w:rsidP="00DC2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“</w:t>
      </w:r>
      <w:r w:rsidRPr="00DC2F0D">
        <w:rPr>
          <w:rFonts w:ascii="Times New Roman" w:hAnsi="Times New Roman" w:cs="Times New Roman"/>
          <w:b/>
          <w:sz w:val="28"/>
          <w:szCs w:val="28"/>
        </w:rPr>
        <w:t>Наш друг  - светофор</w:t>
      </w:r>
      <w:r w:rsidRPr="00DC2F0D">
        <w:rPr>
          <w:rFonts w:ascii="Times New Roman" w:hAnsi="Times New Roman" w:cs="Times New Roman"/>
          <w:sz w:val="28"/>
          <w:szCs w:val="28"/>
        </w:rPr>
        <w:t>!”</w:t>
      </w:r>
    </w:p>
    <w:p w:rsidR="00DC2F0D" w:rsidRPr="00260140" w:rsidRDefault="00DC2F0D" w:rsidP="00260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Ма</w:t>
      </w:r>
      <w:r w:rsidR="00640F30">
        <w:rPr>
          <w:rFonts w:ascii="Times New Roman" w:hAnsi="Times New Roman" w:cs="Times New Roman"/>
          <w:sz w:val="28"/>
          <w:szCs w:val="28"/>
        </w:rPr>
        <w:t>с</w:t>
      </w:r>
      <w:r w:rsidRPr="00A23D02">
        <w:rPr>
          <w:rFonts w:ascii="Times New Roman" w:hAnsi="Times New Roman" w:cs="Times New Roman"/>
          <w:sz w:val="28"/>
          <w:szCs w:val="28"/>
        </w:rPr>
        <w:t>штаб проекта</w:t>
      </w:r>
      <w:r w:rsidR="00A23D02">
        <w:rPr>
          <w:rFonts w:ascii="Times New Roman" w:hAnsi="Times New Roman" w:cs="Times New Roman"/>
          <w:sz w:val="28"/>
          <w:szCs w:val="28"/>
        </w:rPr>
        <w:t xml:space="preserve">: </w:t>
      </w:r>
      <w:r w:rsidR="00640F30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="00A23D02">
        <w:rPr>
          <w:rFonts w:ascii="Times New Roman" w:hAnsi="Times New Roman" w:cs="Times New Roman"/>
          <w:sz w:val="28"/>
          <w:szCs w:val="28"/>
        </w:rPr>
        <w:t xml:space="preserve"> с 17.05 21 – 21.05.21г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Вид проекта: групповой,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Дети, родители воспитанников, воспитатели группы.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Целевая группа: дети 4 – 5  лет.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 xml:space="preserve">Основание для разработки: 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Проект обеспечивает</w:t>
      </w:r>
      <w:r w:rsidRPr="00DC2F0D">
        <w:rPr>
          <w:rFonts w:ascii="Times New Roman" w:hAnsi="Times New Roman" w:cs="Times New Roman"/>
          <w:sz w:val="28"/>
          <w:szCs w:val="28"/>
        </w:rPr>
        <w:t xml:space="preserve"> достижение конкретных результатов за короткий срок: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дети получают знания о работе светофора, о правилах перехода улиц.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Реализация проекта по тематике «Наш друг – светофор!» обеспечивает активное участие детей, родителей и педагогов.</w:t>
      </w:r>
    </w:p>
    <w:p w:rsidR="00DC2F0D" w:rsidRPr="00DC2F0D" w:rsidRDefault="00DC2F0D" w:rsidP="00A23D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Проект может быть реализован в рамках совместной деятельности: детей, педагогов и родителей.</w:t>
      </w:r>
    </w:p>
    <w:p w:rsidR="00DC2F0D" w:rsidRPr="00A23D02" w:rsidRDefault="00DC2F0D" w:rsidP="00DC2F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>Актуальность темы.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С каждым годом скорость движения, плотность транспортных потоков на улицах и дорогах города быстро возрастает. Во время автомобильных аварий на нашей планете через каждые 2,5 минуты погибает один человек. Таким образом, автомобиль стал источником повышенной опасности. </w:t>
      </w:r>
    </w:p>
    <w:p w:rsidR="00DC2F0D" w:rsidRPr="00DC2F0D" w:rsidRDefault="00DC2F0D" w:rsidP="0026014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Печальная статистика дорожно-транспортных происшествий вызывает чувства горечи и досады. Но еще больше, когда в результате несчастных случаев на дорогах страдают дети. Основные причины несчастий – переход улицы или дороги в неустановленном месте, внезапное появление перед движущимся транспортом, неосмотрительность на проезжей части, попадание в "дорожную ловушку". Совершенно очевидно, что все названные причины вытекают из слабого знания правил дорожного движения и отсутствия практических навыков поведения на улицах. </w:t>
      </w:r>
    </w:p>
    <w:p w:rsidR="00DC2F0D" w:rsidRPr="00DC2F0D" w:rsidRDefault="00DC2F0D" w:rsidP="00DC2F0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lastRenderedPageBreak/>
        <w:t xml:space="preserve">Особое значение в решении этой проблемы имеет заблаговременная и правильная подготовка самых маленьких пешеходов – детей, которых уже сейчас за воротами дома подстерегают серьезные трудности и опасности, которые можно избежать лишь путем целенаправленного воспитания и обучения детей с самого раннего детства. </w:t>
      </w:r>
    </w:p>
    <w:p w:rsidR="00DC2F0D" w:rsidRPr="00DC2F0D" w:rsidRDefault="00DC2F0D" w:rsidP="00DC2F0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Актуальность данной проблемы очевидна, для решения некоторых её  аспектов и направлен наш проект.</w:t>
      </w:r>
    </w:p>
    <w:p w:rsidR="00DC2F0D" w:rsidRPr="00A23D02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>Цель проекта:</w:t>
      </w:r>
      <w:r w:rsidRPr="00A23D02">
        <w:rPr>
          <w:rFonts w:ascii="Times New Roman" w:hAnsi="Times New Roman" w:cs="Times New Roman"/>
          <w:sz w:val="28"/>
          <w:szCs w:val="28"/>
        </w:rPr>
        <w:t xml:space="preserve"> формировать у детей устойчивый навык безопасного поведения на дороге в конкретной ситуации (при переходе улицы на регулируемом перекрёстке).</w:t>
      </w:r>
    </w:p>
    <w:p w:rsidR="00DC2F0D" w:rsidRPr="00A23D02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>Задачи проекта:</w:t>
      </w:r>
    </w:p>
    <w:p w:rsidR="00DC2F0D" w:rsidRPr="00DC2F0D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1. Обучать детей безопасному поведению в дорожной среде.</w:t>
      </w:r>
    </w:p>
    <w:p w:rsidR="00DC2F0D" w:rsidRPr="00DC2F0D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2.  Формировать у детей навыки и умения наблюдать  за дорожной обстановкой и предвидеть опасные ситуации, умения обходить их, опираясь на имеющиеся знания.</w:t>
      </w:r>
    </w:p>
    <w:p w:rsidR="00DC2F0D" w:rsidRPr="00DC2F0D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 3.  Расширять словарный запас детей по дорожной лексике.</w:t>
      </w:r>
    </w:p>
    <w:p w:rsidR="00DC2F0D" w:rsidRPr="00A23D02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4. Активизировать работу по пропаганде правил дорожного движения и безопасного образа жизни среди родителей.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>Этапы реализации проекта: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 xml:space="preserve">1 этап Организационный 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Уточнение представлений детей о правилах безопасности, т. е. их личный опыт, на который может опереться педагог.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sz w:val="28"/>
          <w:szCs w:val="28"/>
        </w:rPr>
        <w:t>2 этап. Теоретическая подготовка.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Подбор и изучение литературы в соответствии с темой проекта и с учётом возрастных  особенностей детей, разработка проекта.</w:t>
      </w:r>
    </w:p>
    <w:p w:rsidR="00DC2F0D" w:rsidRPr="00A23D02" w:rsidRDefault="00640F30" w:rsidP="00DC2F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этап. Практический</w:t>
      </w:r>
      <w:r w:rsidR="00DC2F0D" w:rsidRPr="00A23D0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C2F0D" w:rsidRPr="00DC2F0D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Расширение первоначальных детских представлений, накопление и закрепление полученных знаний о внешнем виде светофора, о значении его сигналов для пешеходов и водителей  через разнообразные виды совместной деятельности педагога с детьми и родителями.. </w:t>
      </w:r>
    </w:p>
    <w:p w:rsidR="00DC2F0D" w:rsidRPr="00A23D02" w:rsidRDefault="00DC2F0D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lastRenderedPageBreak/>
        <w:t>4 эт</w:t>
      </w:r>
      <w:r w:rsidR="00A23D02">
        <w:rPr>
          <w:rFonts w:ascii="Times New Roman" w:hAnsi="Times New Roman" w:cs="Times New Roman"/>
          <w:i/>
          <w:sz w:val="28"/>
          <w:szCs w:val="28"/>
        </w:rPr>
        <w:t xml:space="preserve">ап </w:t>
      </w:r>
      <w:r w:rsidR="00A23D02" w:rsidRPr="00A23D02">
        <w:rPr>
          <w:rFonts w:ascii="Times New Roman" w:hAnsi="Times New Roman" w:cs="Times New Roman"/>
          <w:i/>
          <w:sz w:val="28"/>
          <w:szCs w:val="28"/>
        </w:rPr>
        <w:t xml:space="preserve"> Фотоотчёт</w:t>
      </w:r>
      <w:r w:rsidRPr="00A23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2F0D" w:rsidRPr="00DC2F0D" w:rsidRDefault="00A23D02" w:rsidP="00DC2F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C2F0D" w:rsidRPr="00DC2F0D">
        <w:rPr>
          <w:rFonts w:ascii="Times New Roman" w:hAnsi="Times New Roman" w:cs="Times New Roman"/>
          <w:sz w:val="28"/>
          <w:szCs w:val="28"/>
        </w:rPr>
        <w:t>выставки детских  рисунков на тему «Мой друг – светофор».</w:t>
      </w: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3D02">
        <w:rPr>
          <w:rFonts w:ascii="Times New Roman" w:hAnsi="Times New Roman" w:cs="Times New Roman"/>
          <w:i/>
          <w:sz w:val="28"/>
          <w:szCs w:val="28"/>
        </w:rPr>
        <w:t>План реализации:</w:t>
      </w: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90"/>
        <w:gridCol w:w="2393"/>
        <w:gridCol w:w="2418"/>
        <w:gridCol w:w="2393"/>
      </w:tblGrid>
      <w:tr w:rsidR="00DC2F0D" w:rsidRPr="00DC2F0D" w:rsidTr="00F96D87">
        <w:tc>
          <w:tcPr>
            <w:tcW w:w="2392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Этапы реализации проекта.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 xml:space="preserve">Деятельность педагога  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Совместная деятельность педагога с детьми.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Совместная деятельность родителей и детей.</w:t>
            </w:r>
          </w:p>
        </w:tc>
      </w:tr>
      <w:tr w:rsidR="00DC2F0D" w:rsidRPr="00DC2F0D" w:rsidTr="00F96D87">
        <w:tc>
          <w:tcPr>
            <w:tcW w:w="2392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1.Организационный.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Беседа для уточнения  имеющихся знаний у  детей по ПДД.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Тест для родителей: Грамотный пешеход».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Создание развивающей среды.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Библиотечка «Школы светофорных наук» для родителей.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Создание уголка «Дорожного движения» в группе: подбор транспорта различного функционального назначения,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дорожные знаки.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Создание атрибутов для оформления макета перекрёстка в «Уголке дорожного движения».</w:t>
            </w:r>
          </w:p>
        </w:tc>
      </w:tr>
      <w:tr w:rsidR="00DC2F0D" w:rsidRPr="00DC2F0D" w:rsidTr="00F96D87">
        <w:tc>
          <w:tcPr>
            <w:tcW w:w="2392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2. Теоретическая.</w:t>
            </w:r>
          </w:p>
        </w:tc>
        <w:tc>
          <w:tcPr>
            <w:tcW w:w="2393" w:type="dxa"/>
          </w:tcPr>
          <w:p w:rsid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Подбор и изучение литературы в соответствии с темой проекта и с учётом возрастных  особенностей детей, разработка проекта.</w:t>
            </w:r>
          </w:p>
          <w:p w:rsidR="00A23D02" w:rsidRPr="009F7D73" w:rsidRDefault="00A23D02" w:rsidP="00A23D02">
            <w:pPr>
              <w:jc w:val="both"/>
              <w:rPr>
                <w:i/>
                <w:sz w:val="28"/>
                <w:szCs w:val="28"/>
              </w:rPr>
            </w:pPr>
            <w:r w:rsidRPr="009F7D73">
              <w:rPr>
                <w:i/>
                <w:sz w:val="28"/>
                <w:szCs w:val="28"/>
              </w:rPr>
              <w:t>Чтение художественной литературы</w:t>
            </w:r>
          </w:p>
          <w:p w:rsidR="00A23D02" w:rsidRPr="003D608C" w:rsidRDefault="00A23D02" w:rsidP="00A23D02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>Тема: Н.Носов «Автомобиль».</w:t>
            </w:r>
          </w:p>
          <w:p w:rsidR="00A23D02" w:rsidRPr="003D608C" w:rsidRDefault="00A23D02" w:rsidP="00A23D02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 xml:space="preserve">Цель: развитие умения </w:t>
            </w:r>
            <w:r w:rsidRPr="003D608C">
              <w:rPr>
                <w:sz w:val="28"/>
                <w:szCs w:val="28"/>
              </w:rPr>
              <w:lastRenderedPageBreak/>
              <w:t>анализировать литературное произведение.</w:t>
            </w:r>
          </w:p>
          <w:p w:rsidR="00A23D02" w:rsidRDefault="00A23D02" w:rsidP="00A23D02">
            <w:pPr>
              <w:jc w:val="both"/>
              <w:rPr>
                <w:b/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>Задачи</w:t>
            </w:r>
            <w:r>
              <w:rPr>
                <w:b/>
                <w:sz w:val="28"/>
                <w:szCs w:val="28"/>
              </w:rPr>
              <w:t>:</w:t>
            </w:r>
          </w:p>
          <w:p w:rsidR="00A23D02" w:rsidRPr="00A23D02" w:rsidRDefault="00A23D02" w:rsidP="00A23D02">
            <w:pPr>
              <w:jc w:val="both"/>
              <w:rPr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>1.Развивать умение анализировать характер и поступки героев литературного произведения.</w:t>
            </w:r>
          </w:p>
          <w:p w:rsidR="00A23D02" w:rsidRPr="00A23D02" w:rsidRDefault="00A23D02" w:rsidP="00A23D02">
            <w:pPr>
              <w:jc w:val="both"/>
              <w:rPr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 xml:space="preserve">2.Развивать умение воспроизводить в ходе обсуждения запомнившиеся отрывки, диалоги из обсуждаемого произведения. </w:t>
            </w:r>
          </w:p>
          <w:p w:rsidR="00A23D02" w:rsidRPr="00A23D02" w:rsidRDefault="00A23D02" w:rsidP="00A23D02">
            <w:pPr>
              <w:jc w:val="both"/>
              <w:rPr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>Развивать умение поддерживать беседу, высказывать свою точку зрения, выражать положительные эмоции, соблюдая речевой этикет.</w:t>
            </w:r>
          </w:p>
          <w:p w:rsidR="00DC2F0D" w:rsidRPr="00DC2F0D" w:rsidRDefault="00A23D02" w:rsidP="009237DF">
            <w:pPr>
              <w:jc w:val="both"/>
              <w:rPr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>Воспитывать интерес к чтению художественной литературы.</w:t>
            </w:r>
          </w:p>
        </w:tc>
        <w:tc>
          <w:tcPr>
            <w:tcW w:w="2393" w:type="dxa"/>
          </w:tcPr>
          <w:p w:rsidR="00A23D02" w:rsidRPr="00A23D02" w:rsidRDefault="00A23D02" w:rsidP="00A23D0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Д/</w:t>
            </w:r>
            <w:r w:rsidRPr="00A23D02">
              <w:rPr>
                <w:sz w:val="28"/>
                <w:szCs w:val="28"/>
              </w:rPr>
              <w:t>игра «Заколдованные знаки дорожного движения».</w:t>
            </w:r>
          </w:p>
          <w:p w:rsidR="00A23D02" w:rsidRPr="00A23D02" w:rsidRDefault="00A23D02" w:rsidP="00A23D02">
            <w:pPr>
              <w:jc w:val="both"/>
              <w:rPr>
                <w:b/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>Рассматривание тематического альбома «Цвета спектра».</w:t>
            </w:r>
          </w:p>
          <w:p w:rsidR="00A23D02" w:rsidRPr="00A23D02" w:rsidRDefault="00A23D02" w:rsidP="00A23D02">
            <w:pPr>
              <w:jc w:val="both"/>
              <w:rPr>
                <w:b/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>Наблюдения «Знаки на дороге», за транспортом.</w:t>
            </w:r>
          </w:p>
          <w:p w:rsidR="00A23D02" w:rsidRPr="00A23D02" w:rsidRDefault="00A23D02" w:rsidP="00A23D02">
            <w:pPr>
              <w:jc w:val="both"/>
              <w:rPr>
                <w:b/>
                <w:sz w:val="28"/>
                <w:szCs w:val="28"/>
              </w:rPr>
            </w:pPr>
            <w:r w:rsidRPr="00A23D02">
              <w:rPr>
                <w:sz w:val="28"/>
                <w:szCs w:val="28"/>
              </w:rPr>
              <w:t xml:space="preserve">Беседа «Пост ГИБДД». Цель: обогащать представления детей о </w:t>
            </w:r>
            <w:r w:rsidRPr="00A23D02">
              <w:rPr>
                <w:sz w:val="28"/>
                <w:szCs w:val="28"/>
              </w:rPr>
              <w:lastRenderedPageBreak/>
              <w:t>многообразии архитектурных построек.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B5811" w:rsidRPr="00643FDA" w:rsidRDefault="005B5811" w:rsidP="00643FDA">
            <w:pPr>
              <w:jc w:val="both"/>
              <w:rPr>
                <w:color w:val="000000"/>
                <w:sz w:val="28"/>
                <w:szCs w:val="28"/>
              </w:rPr>
            </w:pPr>
            <w:r w:rsidRPr="00643FDA">
              <w:rPr>
                <w:color w:val="000000"/>
                <w:sz w:val="28"/>
                <w:szCs w:val="28"/>
              </w:rPr>
              <w:lastRenderedPageBreak/>
              <w:t>Консультация: «Как научить ребенка соблюдать правила дорожного движения».</w:t>
            </w:r>
          </w:p>
          <w:p w:rsidR="005B5811" w:rsidRPr="0005088C" w:rsidRDefault="005B5811" w:rsidP="005B5811">
            <w:pPr>
              <w:pStyle w:val="a6"/>
              <w:ind w:left="360"/>
              <w:jc w:val="both"/>
              <w:rPr>
                <w:rFonts w:eastAsia="Times New Roman"/>
                <w:b/>
                <w:color w:val="000000"/>
                <w:sz w:val="28"/>
                <w:lang w:eastAsia="ru-RU"/>
              </w:rPr>
            </w:pPr>
          </w:p>
          <w:p w:rsidR="005B5811" w:rsidRPr="00643FDA" w:rsidRDefault="005B5811" w:rsidP="00643FDA">
            <w:pPr>
              <w:jc w:val="both"/>
              <w:rPr>
                <w:b/>
                <w:color w:val="000000"/>
                <w:sz w:val="28"/>
              </w:rPr>
            </w:pPr>
            <w:r w:rsidRPr="00643FDA">
              <w:rPr>
                <w:color w:val="000000"/>
                <w:sz w:val="28"/>
                <w:szCs w:val="28"/>
              </w:rPr>
              <w:t>Оформление папки-передвижки: «Самые важные правила- правила дорожного движения!».</w:t>
            </w:r>
          </w:p>
          <w:p w:rsidR="005B5811" w:rsidRPr="00643FDA" w:rsidRDefault="005B5811" w:rsidP="00643FDA">
            <w:pPr>
              <w:jc w:val="both"/>
              <w:rPr>
                <w:b/>
                <w:color w:val="000000"/>
                <w:sz w:val="28"/>
              </w:rPr>
            </w:pPr>
            <w:r w:rsidRPr="00643FDA">
              <w:rPr>
                <w:color w:val="000000"/>
                <w:sz w:val="28"/>
                <w:szCs w:val="28"/>
              </w:rPr>
              <w:t xml:space="preserve">«Памятка по правилам </w:t>
            </w:r>
            <w:r w:rsidRPr="00643FDA">
              <w:rPr>
                <w:color w:val="000000"/>
                <w:sz w:val="28"/>
                <w:szCs w:val="28"/>
              </w:rPr>
              <w:lastRenderedPageBreak/>
              <w:t>дорожного движения», «Это надо знать».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</w:p>
        </w:tc>
      </w:tr>
      <w:tr w:rsidR="00DC2F0D" w:rsidRPr="00DC2F0D" w:rsidTr="00F96D87">
        <w:tc>
          <w:tcPr>
            <w:tcW w:w="2392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lastRenderedPageBreak/>
              <w:t>3. Практическая.</w:t>
            </w:r>
          </w:p>
        </w:tc>
        <w:tc>
          <w:tcPr>
            <w:tcW w:w="2393" w:type="dxa"/>
          </w:tcPr>
          <w:p w:rsidR="003D608C" w:rsidRPr="003D608C" w:rsidRDefault="003D608C" w:rsidP="003D608C">
            <w:pPr>
              <w:jc w:val="both"/>
              <w:rPr>
                <w:sz w:val="28"/>
                <w:szCs w:val="28"/>
                <w:u w:val="single"/>
              </w:rPr>
            </w:pPr>
            <w:r w:rsidRPr="003D608C">
              <w:rPr>
                <w:sz w:val="28"/>
                <w:szCs w:val="28"/>
                <w:u w:val="single"/>
              </w:rPr>
              <w:t>Конструирование</w:t>
            </w:r>
          </w:p>
          <w:p w:rsidR="003D608C" w:rsidRPr="003D608C" w:rsidRDefault="003D608C" w:rsidP="003D608C">
            <w:pPr>
              <w:jc w:val="both"/>
              <w:rPr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>Тема: «Гаражи».</w:t>
            </w:r>
          </w:p>
          <w:p w:rsidR="003D608C" w:rsidRPr="003D608C" w:rsidRDefault="003D608C" w:rsidP="003D608C">
            <w:pPr>
              <w:jc w:val="both"/>
              <w:rPr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>Цель: развитие умения строить гараж собственной конструкции.</w:t>
            </w:r>
          </w:p>
          <w:p w:rsidR="003D608C" w:rsidRPr="003D608C" w:rsidRDefault="003D608C" w:rsidP="003D608C">
            <w:pPr>
              <w:jc w:val="both"/>
              <w:rPr>
                <w:sz w:val="28"/>
                <w:szCs w:val="28"/>
              </w:rPr>
            </w:pPr>
            <w:r w:rsidRPr="003D608C">
              <w:rPr>
                <w:sz w:val="28"/>
                <w:szCs w:val="28"/>
              </w:rPr>
              <w:t>Задачи:</w:t>
            </w:r>
          </w:p>
          <w:p w:rsidR="003D608C" w:rsidRPr="009237DF" w:rsidRDefault="009237DF" w:rsidP="009237DF">
            <w:pPr>
              <w:jc w:val="both"/>
              <w:rPr>
                <w:b/>
                <w:sz w:val="28"/>
                <w:szCs w:val="28"/>
              </w:rPr>
            </w:pPr>
            <w:r w:rsidRPr="009237DF">
              <w:rPr>
                <w:sz w:val="28"/>
                <w:szCs w:val="28"/>
              </w:rPr>
              <w:t>1.</w:t>
            </w:r>
            <w:r w:rsidR="003D608C" w:rsidRPr="009237DF">
              <w:rPr>
                <w:sz w:val="28"/>
                <w:szCs w:val="28"/>
              </w:rPr>
              <w:t xml:space="preserve">Развивать умение определять замысел будущей </w:t>
            </w:r>
            <w:r w:rsidR="003D608C" w:rsidRPr="009237DF">
              <w:rPr>
                <w:sz w:val="28"/>
                <w:szCs w:val="28"/>
              </w:rPr>
              <w:lastRenderedPageBreak/>
              <w:t>постройки, объяснять его.</w:t>
            </w:r>
          </w:p>
          <w:p w:rsidR="003D608C" w:rsidRPr="009237DF" w:rsidRDefault="009237DF" w:rsidP="009237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D608C" w:rsidRPr="009237DF">
              <w:rPr>
                <w:sz w:val="28"/>
                <w:szCs w:val="28"/>
              </w:rPr>
              <w:t>Формировать умение предварительно рассчитывать высоту, длину и ширину гаража.</w:t>
            </w:r>
          </w:p>
          <w:p w:rsidR="003D608C" w:rsidRPr="009237DF" w:rsidRDefault="009237DF" w:rsidP="009237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D608C" w:rsidRPr="009237DF">
              <w:rPr>
                <w:sz w:val="28"/>
                <w:szCs w:val="28"/>
              </w:rPr>
              <w:t>Развивать умение подбирать количество и размер материала в  соответствии замыслу постройки.</w:t>
            </w:r>
          </w:p>
          <w:p w:rsidR="009237DF" w:rsidRDefault="009237DF" w:rsidP="009237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D608C" w:rsidRPr="009237DF">
              <w:rPr>
                <w:sz w:val="28"/>
                <w:szCs w:val="28"/>
              </w:rPr>
              <w:t>Побуждать к использованию правил создания прочных сооружений.</w:t>
            </w:r>
          </w:p>
          <w:p w:rsidR="00DC2F0D" w:rsidRPr="009237DF" w:rsidRDefault="009237DF" w:rsidP="009237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3D608C" w:rsidRPr="009237DF">
              <w:rPr>
                <w:sz w:val="28"/>
                <w:szCs w:val="28"/>
              </w:rPr>
              <w:t>Поддерживать инициативу самостоятельно находить конструктивные решения.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lastRenderedPageBreak/>
              <w:t>1. Занятие на тему «Для чего нужны правила дорожного движения»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2. Чтение сказки «Светофорчик Светик».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3. Дид/игра «Невнимательный пешеход».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 xml:space="preserve">4. Беседа </w:t>
            </w:r>
            <w:r w:rsidRPr="00DC2F0D">
              <w:rPr>
                <w:sz w:val="28"/>
                <w:szCs w:val="28"/>
              </w:rPr>
              <w:lastRenderedPageBreak/>
              <w:t>«Красный, жёлтый, зелёный».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Под/игра «Три чудесных цвета».</w:t>
            </w:r>
          </w:p>
          <w:p w:rsidR="00DC2F0D" w:rsidRDefault="00643FDA" w:rsidP="00DC2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: «Светофор»</w:t>
            </w:r>
          </w:p>
          <w:p w:rsidR="00643FDA" w:rsidRDefault="00643FDA" w:rsidP="00DC2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мелкую моторику, фантазию.</w:t>
            </w:r>
          </w:p>
          <w:p w:rsidR="00EE32DB" w:rsidRPr="00DC2F0D" w:rsidRDefault="00EE32DB" w:rsidP="00DC2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драма тизация  : «Весёлый светофор».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lastRenderedPageBreak/>
              <w:t>1. Заучивание с детьми загадок про светофор.</w:t>
            </w:r>
          </w:p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2. Изготовление дорожных знаков, рулей для сюжетной игры «Водители».</w:t>
            </w:r>
          </w:p>
        </w:tc>
      </w:tr>
      <w:tr w:rsidR="00DC2F0D" w:rsidRPr="00DC2F0D" w:rsidTr="00F96D87">
        <w:tc>
          <w:tcPr>
            <w:tcW w:w="2392" w:type="dxa"/>
          </w:tcPr>
          <w:p w:rsidR="00DC2F0D" w:rsidRPr="00DC2F0D" w:rsidRDefault="00A23D02" w:rsidP="00DC2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4.Фотоотчёт</w:t>
            </w:r>
            <w:r w:rsidR="00DC2F0D" w:rsidRPr="00DC2F0D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Организация выставки детских рисунков  на тему «Мой друг – светофор»!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 xml:space="preserve">Рисование с детьми рисунков для выставки на тему «Мой друг – светофор» </w:t>
            </w:r>
            <w:r w:rsidR="00A23D02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C2F0D" w:rsidRPr="00DC2F0D" w:rsidRDefault="00DC2F0D" w:rsidP="00DC2F0D">
            <w:pPr>
              <w:rPr>
                <w:sz w:val="28"/>
                <w:szCs w:val="28"/>
              </w:rPr>
            </w:pPr>
            <w:r w:rsidRPr="00DC2F0D">
              <w:rPr>
                <w:sz w:val="28"/>
                <w:szCs w:val="28"/>
              </w:rPr>
              <w:t>Рисование с детьми для выставки  на тему«Мой друг – светофор»!</w:t>
            </w:r>
          </w:p>
        </w:tc>
      </w:tr>
    </w:tbl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            Проект реализовывался  с учётом программных требований.</w:t>
      </w:r>
    </w:p>
    <w:p w:rsidR="00260140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Беседуя с детьми на первом этапе мы убедились, что устойчивый навык безопасного поведения на дороге в конкретной ситуации (при переходе улицы на регулируемом перекрёстке) у них ещё не сформирован. Чтобы привлечь детей, вызвать у них интерес  к данной проблеме, был создан красочный уголок по ПДД в группе, макет перекрёстка. </w:t>
      </w:r>
    </w:p>
    <w:p w:rsidR="00260140" w:rsidRP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140">
        <w:rPr>
          <w:rFonts w:ascii="Times New Roman" w:hAnsi="Times New Roman" w:cs="Times New Roman"/>
          <w:i/>
          <w:sz w:val="28"/>
          <w:szCs w:val="28"/>
        </w:rPr>
        <w:t xml:space="preserve">Ожидаемые результаты: </w:t>
      </w:r>
    </w:p>
    <w:p w:rsid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алгоритм перехода дороги « остановись- посмотри – перейди»</w:t>
      </w:r>
    </w:p>
    <w:p w:rsid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-Иметь представление о видах транспорта,</w:t>
      </w:r>
    </w:p>
    <w:p w:rsid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Различать дорожные знаки,</w:t>
      </w:r>
    </w:p>
    <w:p w:rsid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-Знать что обозначают цвета светофора, </w:t>
      </w:r>
    </w:p>
    <w:p w:rsid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грамотных пешеходов.</w:t>
      </w:r>
    </w:p>
    <w:p w:rsidR="00DC2F0D" w:rsidRPr="00DC2F0D" w:rsidRDefault="00DC2F0D" w:rsidP="00DC2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F0D" w:rsidRPr="00260140" w:rsidRDefault="00260140" w:rsidP="00DC2F0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0140">
        <w:rPr>
          <w:rFonts w:ascii="Times New Roman" w:hAnsi="Times New Roman" w:cs="Times New Roman"/>
          <w:i/>
          <w:sz w:val="28"/>
          <w:szCs w:val="28"/>
          <w:u w:val="single"/>
        </w:rPr>
        <w:t>Фотоотчёт:</w:t>
      </w:r>
    </w:p>
    <w:p w:rsidR="00DC2F0D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95450" cy="1271588"/>
            <wp:effectExtent l="19050" t="0" r="0" b="0"/>
            <wp:docPr id="1" name="Рисунок 1" descr="C:\Users\Елена\Desktop\оро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рор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95450" cy="1271588"/>
            <wp:effectExtent l="19050" t="0" r="0" b="0"/>
            <wp:docPr id="2" name="Рисунок 2" descr="C:\Users\Елена\Desktop\шщшщ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шщшщш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77" cy="127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14500" cy="1285875"/>
            <wp:effectExtent l="19050" t="0" r="0" b="0"/>
            <wp:docPr id="3" name="Рисунок 3" descr="C:\Users\Елена\Desktop\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9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5FE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15FE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15FE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15FE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95450" cy="1362075"/>
            <wp:effectExtent l="19050" t="0" r="0" b="0"/>
            <wp:docPr id="4" name="Рисунок 4" descr="C:\Users\Елена\Desktop\егн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егне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14" cy="136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95450" cy="1271588"/>
            <wp:effectExtent l="19050" t="0" r="0" b="0"/>
            <wp:docPr id="6" name="Рисунок 5" descr="C:\Users\Елена\Desktop\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0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00200" cy="1276350"/>
            <wp:effectExtent l="19050" t="0" r="0" b="0"/>
            <wp:docPr id="7" name="Рисунок 6" descr="C:\Users\Елена\Desktop\щоло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щолод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5FE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15FE" w:rsidRPr="00DC2F0D" w:rsidRDefault="004015FE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89100" cy="1266825"/>
            <wp:effectExtent l="19050" t="0" r="6350" b="0"/>
            <wp:docPr id="9" name="Рисунок 8" descr="C:\Users\Елена\Desktop\ол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оло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85925" cy="1264444"/>
            <wp:effectExtent l="19050" t="0" r="9525" b="0"/>
            <wp:docPr id="10" name="Рисунок 9" descr="C:\Users\Елена\Desktop\ва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вава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95450" cy="1271588"/>
            <wp:effectExtent l="19050" t="0" r="0" b="0"/>
            <wp:docPr id="8" name="Рисунок 7" descr="C:\Users\Елена\Desktop\прпр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прпрп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2F0D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1" descr="C:\Users\Елена\Desktop\тр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роп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Pr="00DC2F0D" w:rsidRDefault="00DB0F93" w:rsidP="00DB0F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</w:t>
      </w:r>
      <w:r w:rsidR="009A5271">
        <w:rPr>
          <w:rFonts w:ascii="Times New Roman" w:hAnsi="Times New Roman" w:cs="Times New Roman"/>
          <w:sz w:val="28"/>
          <w:szCs w:val="28"/>
        </w:rPr>
        <w:t>ткосроч</w:t>
      </w:r>
      <w:r w:rsidR="008F5994">
        <w:rPr>
          <w:rFonts w:ascii="Times New Roman" w:hAnsi="Times New Roman" w:cs="Times New Roman"/>
          <w:sz w:val="28"/>
          <w:szCs w:val="28"/>
        </w:rPr>
        <w:t xml:space="preserve">ный </w:t>
      </w:r>
      <w:r>
        <w:rPr>
          <w:rFonts w:ascii="Times New Roman" w:hAnsi="Times New Roman" w:cs="Times New Roman"/>
          <w:sz w:val="28"/>
          <w:szCs w:val="28"/>
        </w:rPr>
        <w:t xml:space="preserve"> проект для детей среднего дошкольного возраста.</w:t>
      </w:r>
    </w:p>
    <w:p w:rsidR="00DB0F93" w:rsidRPr="00DC2F0D" w:rsidRDefault="00DB0F93" w:rsidP="00DB0F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0F93" w:rsidRPr="00DC2F0D" w:rsidRDefault="00DB0F93" w:rsidP="00DB0F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>“</w:t>
      </w:r>
      <w:r w:rsidRPr="00DC2F0D">
        <w:rPr>
          <w:rFonts w:ascii="Times New Roman" w:hAnsi="Times New Roman" w:cs="Times New Roman"/>
          <w:b/>
          <w:sz w:val="28"/>
          <w:szCs w:val="28"/>
        </w:rPr>
        <w:t>Наш друг  - светофор</w:t>
      </w:r>
      <w:r w:rsidRPr="00DC2F0D">
        <w:rPr>
          <w:rFonts w:ascii="Times New Roman" w:hAnsi="Times New Roman" w:cs="Times New Roman"/>
          <w:sz w:val="28"/>
          <w:szCs w:val="28"/>
        </w:rPr>
        <w:t>!”</w:t>
      </w: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DC2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B0F93" w:rsidRPr="00A23D02" w:rsidRDefault="00DB0F93" w:rsidP="00DB0F93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Воспитатель : Сергун Е.В.</w:t>
      </w:r>
    </w:p>
    <w:p w:rsidR="00DC2F0D" w:rsidRPr="00A23D02" w:rsidRDefault="00DB0F93" w:rsidP="00DC2F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17.05.21 -21.05.21г.</w:t>
      </w:r>
      <w:bookmarkStart w:id="0" w:name="_GoBack"/>
      <w:bookmarkEnd w:id="0"/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DC2F0D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F0D" w:rsidRPr="00A23D02" w:rsidRDefault="00DC2F0D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878" w:rsidRPr="00DC2F0D" w:rsidRDefault="000A2878" w:rsidP="00DC2F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A2878" w:rsidRPr="00DC2F0D" w:rsidSect="00DB0F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706" w:rsidRDefault="00A71706" w:rsidP="00DB0F93">
      <w:pPr>
        <w:spacing w:after="0" w:line="240" w:lineRule="auto"/>
      </w:pPr>
      <w:r>
        <w:separator/>
      </w:r>
    </w:p>
  </w:endnote>
  <w:endnote w:type="continuationSeparator" w:id="0">
    <w:p w:rsidR="00A71706" w:rsidRDefault="00A71706" w:rsidP="00DB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706" w:rsidRDefault="00A71706" w:rsidP="00DB0F93">
      <w:pPr>
        <w:spacing w:after="0" w:line="240" w:lineRule="auto"/>
      </w:pPr>
      <w:r>
        <w:separator/>
      </w:r>
    </w:p>
  </w:footnote>
  <w:footnote w:type="continuationSeparator" w:id="0">
    <w:p w:rsidR="00A71706" w:rsidRDefault="00A71706" w:rsidP="00DB0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46C35"/>
    <w:multiLevelType w:val="hybridMultilevel"/>
    <w:tmpl w:val="8E8887A4"/>
    <w:lvl w:ilvl="0" w:tplc="FF867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5425B"/>
    <w:multiLevelType w:val="hybridMultilevel"/>
    <w:tmpl w:val="D558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40D48"/>
    <w:multiLevelType w:val="hybridMultilevel"/>
    <w:tmpl w:val="88CA1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885EE5"/>
    <w:multiLevelType w:val="hybridMultilevel"/>
    <w:tmpl w:val="372A9188"/>
    <w:lvl w:ilvl="0" w:tplc="DDB8949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F0D"/>
    <w:rsid w:val="000A2878"/>
    <w:rsid w:val="002000C7"/>
    <w:rsid w:val="00260140"/>
    <w:rsid w:val="002B5251"/>
    <w:rsid w:val="003034B2"/>
    <w:rsid w:val="003D608C"/>
    <w:rsid w:val="004015FE"/>
    <w:rsid w:val="00443B90"/>
    <w:rsid w:val="004F49DE"/>
    <w:rsid w:val="00590296"/>
    <w:rsid w:val="005A44BB"/>
    <w:rsid w:val="005B5811"/>
    <w:rsid w:val="005E470A"/>
    <w:rsid w:val="00640DAF"/>
    <w:rsid w:val="00640F30"/>
    <w:rsid w:val="0064214B"/>
    <w:rsid w:val="00643FDA"/>
    <w:rsid w:val="00785113"/>
    <w:rsid w:val="0079662C"/>
    <w:rsid w:val="008F5994"/>
    <w:rsid w:val="009237DF"/>
    <w:rsid w:val="009A5271"/>
    <w:rsid w:val="00A23D02"/>
    <w:rsid w:val="00A71706"/>
    <w:rsid w:val="00B74DD9"/>
    <w:rsid w:val="00CE431E"/>
    <w:rsid w:val="00D16966"/>
    <w:rsid w:val="00D259EE"/>
    <w:rsid w:val="00D47DCF"/>
    <w:rsid w:val="00D72710"/>
    <w:rsid w:val="00DB0F93"/>
    <w:rsid w:val="00DC2F0D"/>
    <w:rsid w:val="00DD6398"/>
    <w:rsid w:val="00E52DCA"/>
    <w:rsid w:val="00EE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0D0F"/>
  <w15:docId w15:val="{574B070F-9268-4996-BB9D-C4EB32FF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F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3D02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DB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0F93"/>
  </w:style>
  <w:style w:type="paragraph" w:styleId="a9">
    <w:name w:val="footer"/>
    <w:basedOn w:val="a"/>
    <w:link w:val="aa"/>
    <w:uiPriority w:val="99"/>
    <w:semiHidden/>
    <w:unhideWhenUsed/>
    <w:rsid w:val="00DB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0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22</cp:revision>
  <dcterms:created xsi:type="dcterms:W3CDTF">2017-05-29T04:11:00Z</dcterms:created>
  <dcterms:modified xsi:type="dcterms:W3CDTF">2021-05-24T13:06:00Z</dcterms:modified>
</cp:coreProperties>
</file>