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E71" w:rsidRPr="001A6D2C" w:rsidRDefault="00452E71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A6D2C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е автономное общеразвивающее учреждение</w:t>
      </w:r>
    </w:p>
    <w:p w:rsidR="00452E71" w:rsidRPr="001A6D2C" w:rsidRDefault="00452E71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общеразвивающая</w:t>
      </w:r>
      <w:r w:rsidRPr="001A6D2C">
        <w:rPr>
          <w:rFonts w:ascii="Times New Roman" w:hAnsi="Times New Roman" w:cs="Times New Roman"/>
          <w:sz w:val="28"/>
          <w:szCs w:val="28"/>
        </w:rPr>
        <w:t xml:space="preserve"> школа № 2</w:t>
      </w:r>
    </w:p>
    <w:p w:rsidR="00452E71" w:rsidRPr="001A6D2C" w:rsidRDefault="00452E71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A6D2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A6D2C">
        <w:rPr>
          <w:rFonts w:ascii="Times New Roman" w:hAnsi="Times New Roman" w:cs="Times New Roman"/>
          <w:sz w:val="28"/>
          <w:szCs w:val="28"/>
        </w:rPr>
        <w:t xml:space="preserve"> Серышево   структурное   подразделение</w:t>
      </w:r>
    </w:p>
    <w:p w:rsidR="00452E71" w:rsidRPr="001A6D2C" w:rsidRDefault="00452E71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A6D2C">
        <w:rPr>
          <w:rFonts w:ascii="Times New Roman" w:hAnsi="Times New Roman" w:cs="Times New Roman"/>
          <w:sz w:val="28"/>
          <w:szCs w:val="28"/>
        </w:rPr>
        <w:t>детский сад № 3</w:t>
      </w:r>
    </w:p>
    <w:p w:rsidR="00452E71" w:rsidRPr="001A6D2C" w:rsidRDefault="00452E71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452E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</w:rPr>
      </w:pPr>
      <w:r w:rsidRPr="00452E71">
        <w:rPr>
          <w:b/>
          <w:bCs/>
          <w:color w:val="000000"/>
          <w:sz w:val="44"/>
          <w:szCs w:val="44"/>
        </w:rPr>
        <w:t xml:space="preserve">Краткосрочный </w:t>
      </w:r>
    </w:p>
    <w:p w:rsidR="00452E71" w:rsidRPr="00452E71" w:rsidRDefault="00452E71" w:rsidP="00452E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</w:rPr>
      </w:pPr>
      <w:proofErr w:type="spellStart"/>
      <w:r w:rsidRPr="00452E71">
        <w:rPr>
          <w:b/>
          <w:bCs/>
          <w:color w:val="000000"/>
          <w:sz w:val="44"/>
          <w:szCs w:val="44"/>
        </w:rPr>
        <w:t>исследовательско</w:t>
      </w:r>
      <w:proofErr w:type="spellEnd"/>
      <w:r w:rsidRPr="00452E71">
        <w:rPr>
          <w:b/>
          <w:bCs/>
          <w:color w:val="000000"/>
          <w:sz w:val="44"/>
          <w:szCs w:val="44"/>
        </w:rPr>
        <w:t xml:space="preserve"> -творческий</w:t>
      </w:r>
    </w:p>
    <w:p w:rsidR="00452E71" w:rsidRDefault="00452E71" w:rsidP="00452E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</w:rPr>
      </w:pPr>
      <w:r w:rsidRPr="00452E71">
        <w:rPr>
          <w:b/>
          <w:bCs/>
          <w:color w:val="000000"/>
          <w:sz w:val="44"/>
          <w:szCs w:val="44"/>
        </w:rPr>
        <w:t>п</w:t>
      </w:r>
      <w:r w:rsidRPr="00452E71">
        <w:rPr>
          <w:b/>
          <w:bCs/>
          <w:color w:val="000000"/>
          <w:sz w:val="44"/>
          <w:szCs w:val="44"/>
        </w:rPr>
        <w:t xml:space="preserve">роект </w:t>
      </w:r>
    </w:p>
    <w:p w:rsidR="00452E71" w:rsidRPr="00452E71" w:rsidRDefault="00452E71" w:rsidP="00452E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в средней группе № 9</w:t>
      </w:r>
    </w:p>
    <w:p w:rsidR="00452E71" w:rsidRPr="00452E71" w:rsidRDefault="00452E71" w:rsidP="00452E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56"/>
          <w:szCs w:val="56"/>
        </w:rPr>
      </w:pPr>
      <w:r w:rsidRPr="00452E71">
        <w:rPr>
          <w:b/>
          <w:bCs/>
          <w:color w:val="000000"/>
          <w:sz w:val="56"/>
          <w:szCs w:val="56"/>
        </w:rPr>
        <w:t xml:space="preserve"> </w:t>
      </w:r>
      <w:r w:rsidRPr="00452E71">
        <w:rPr>
          <w:b/>
          <w:bCs/>
          <w:color w:val="000000"/>
          <w:sz w:val="56"/>
          <w:szCs w:val="56"/>
        </w:rPr>
        <w:t>«Как звери готовятся к зиме»</w:t>
      </w:r>
    </w:p>
    <w:p w:rsidR="00452E71" w:rsidRDefault="00452E71" w:rsidP="00452E71">
      <w:pPr>
        <w:pStyle w:val="c4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452E71">
      <w:pPr>
        <w:jc w:val="right"/>
        <w:rPr>
          <w:rFonts w:ascii="Times New Roman" w:hAnsi="Times New Roman" w:cs="Times New Roman"/>
          <w:sz w:val="28"/>
          <w:szCs w:val="28"/>
        </w:rPr>
      </w:pPr>
      <w:r w:rsidRPr="00452E7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452E71" w:rsidRPr="00452E71" w:rsidRDefault="00452E71" w:rsidP="0045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452E71">
        <w:rPr>
          <w:rFonts w:ascii="Times New Roman" w:hAnsi="Times New Roman" w:cs="Times New Roman"/>
          <w:sz w:val="28"/>
          <w:szCs w:val="28"/>
        </w:rPr>
        <w:t>Разработала и провела</w:t>
      </w:r>
    </w:p>
    <w:p w:rsidR="00452E71" w:rsidRPr="00452E71" w:rsidRDefault="00452E71" w:rsidP="00452E71">
      <w:pPr>
        <w:jc w:val="right"/>
        <w:rPr>
          <w:rFonts w:ascii="Times New Roman" w:hAnsi="Times New Roman" w:cs="Times New Roman"/>
          <w:sz w:val="28"/>
          <w:szCs w:val="28"/>
        </w:rPr>
      </w:pPr>
      <w:r w:rsidRPr="00452E7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в</w:t>
      </w:r>
      <w:r w:rsidRPr="00452E71">
        <w:rPr>
          <w:rFonts w:ascii="Times New Roman" w:hAnsi="Times New Roman" w:cs="Times New Roman"/>
          <w:sz w:val="28"/>
          <w:szCs w:val="28"/>
        </w:rPr>
        <w:t xml:space="preserve">оспитатель: </w:t>
      </w:r>
      <w:proofErr w:type="spellStart"/>
      <w:r w:rsidRPr="00452E71">
        <w:rPr>
          <w:rFonts w:ascii="Times New Roman" w:hAnsi="Times New Roman" w:cs="Times New Roman"/>
          <w:sz w:val="28"/>
          <w:szCs w:val="28"/>
        </w:rPr>
        <w:t>Ланец</w:t>
      </w:r>
      <w:proofErr w:type="spellEnd"/>
      <w:r w:rsidRPr="00452E71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452E71" w:rsidRPr="00452E71" w:rsidRDefault="00452E71" w:rsidP="00452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245B6" w:rsidRPr="00452E71" w:rsidRDefault="00452E71" w:rsidP="00452E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c12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2020 г.</w:t>
      </w:r>
    </w:p>
    <w:p w:rsidR="008245B6" w:rsidRPr="008245B6" w:rsidRDefault="008245B6" w:rsidP="008245B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245B6">
        <w:rPr>
          <w:rStyle w:val="c12"/>
          <w:b/>
          <w:bCs/>
          <w:iCs/>
          <w:color w:val="000000"/>
          <w:sz w:val="28"/>
          <w:szCs w:val="28"/>
        </w:rPr>
        <w:lastRenderedPageBreak/>
        <w:t>Тип проекта</w:t>
      </w:r>
      <w:r w:rsidRPr="008245B6">
        <w:rPr>
          <w:rStyle w:val="c8"/>
          <w:color w:val="000000"/>
          <w:sz w:val="28"/>
          <w:szCs w:val="28"/>
        </w:rPr>
        <w:t xml:space="preserve"> -  </w:t>
      </w:r>
      <w:proofErr w:type="spellStart"/>
      <w:r w:rsidRPr="008245B6">
        <w:rPr>
          <w:rStyle w:val="c8"/>
          <w:color w:val="000000"/>
          <w:sz w:val="28"/>
          <w:szCs w:val="28"/>
        </w:rPr>
        <w:t>исследовательско</w:t>
      </w:r>
      <w:proofErr w:type="spellEnd"/>
      <w:r w:rsidRPr="008245B6">
        <w:rPr>
          <w:rStyle w:val="c8"/>
          <w:color w:val="000000"/>
          <w:sz w:val="28"/>
          <w:szCs w:val="28"/>
        </w:rPr>
        <w:t xml:space="preserve"> – творческий.</w:t>
      </w:r>
    </w:p>
    <w:p w:rsidR="008245B6" w:rsidRPr="008245B6" w:rsidRDefault="008245B6" w:rsidP="008245B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8245B6">
        <w:rPr>
          <w:rStyle w:val="c12"/>
          <w:b/>
          <w:bCs/>
          <w:iCs/>
          <w:color w:val="000000"/>
          <w:sz w:val="28"/>
          <w:szCs w:val="28"/>
        </w:rPr>
        <w:t>Длительность</w:t>
      </w:r>
      <w:r w:rsidRPr="008245B6">
        <w:rPr>
          <w:rStyle w:val="c8"/>
          <w:color w:val="000000"/>
          <w:sz w:val="28"/>
          <w:szCs w:val="28"/>
        </w:rPr>
        <w:t xml:space="preserve"> -  </w:t>
      </w:r>
      <w:proofErr w:type="gramStart"/>
      <w:r w:rsidRPr="008245B6">
        <w:rPr>
          <w:rStyle w:val="c8"/>
          <w:color w:val="000000"/>
          <w:sz w:val="28"/>
          <w:szCs w:val="28"/>
        </w:rPr>
        <w:t>краткосрочный.(</w:t>
      </w:r>
      <w:proofErr w:type="gramEnd"/>
      <w:r w:rsidRPr="008245B6">
        <w:rPr>
          <w:rStyle w:val="c8"/>
          <w:color w:val="000000"/>
          <w:sz w:val="28"/>
          <w:szCs w:val="28"/>
        </w:rPr>
        <w:t>23.11 – 4.10)</w:t>
      </w:r>
      <w:r w:rsidRPr="008245B6">
        <w:rPr>
          <w:b/>
          <w:bCs/>
          <w:color w:val="000000"/>
          <w:sz w:val="28"/>
          <w:szCs w:val="28"/>
        </w:rPr>
        <w:t xml:space="preserve"> 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245B6">
        <w:rPr>
          <w:b/>
          <w:bCs/>
          <w:color w:val="000000"/>
          <w:sz w:val="28"/>
          <w:szCs w:val="28"/>
        </w:rPr>
        <w:t>Возрастная группа: </w:t>
      </w:r>
      <w:r w:rsidRPr="008245B6">
        <w:rPr>
          <w:color w:val="000000"/>
          <w:sz w:val="28"/>
          <w:szCs w:val="28"/>
        </w:rPr>
        <w:t>средняя группа, дети 4-5 лет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245B6">
        <w:rPr>
          <w:b/>
          <w:bCs/>
          <w:color w:val="000000"/>
          <w:sz w:val="28"/>
          <w:szCs w:val="28"/>
        </w:rPr>
        <w:t>Форма организации: </w:t>
      </w:r>
      <w:r w:rsidRPr="008245B6">
        <w:rPr>
          <w:color w:val="000000"/>
          <w:sz w:val="28"/>
          <w:szCs w:val="28"/>
        </w:rPr>
        <w:t>групповая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245B6">
        <w:rPr>
          <w:b/>
          <w:bCs/>
          <w:color w:val="111111"/>
          <w:sz w:val="28"/>
          <w:szCs w:val="28"/>
        </w:rPr>
        <w:t>Цель:</w:t>
      </w:r>
      <w:r w:rsidRPr="008245B6">
        <w:rPr>
          <w:color w:val="111111"/>
          <w:sz w:val="28"/>
          <w:szCs w:val="28"/>
        </w:rPr>
        <w:t xml:space="preserve"> формирование представлений о том, как готовятся животные в лесу к зиме, о причинах изменений в живой и неживой природе </w:t>
      </w:r>
      <w:r w:rsidR="00452E71">
        <w:rPr>
          <w:color w:val="111111"/>
          <w:sz w:val="28"/>
          <w:szCs w:val="28"/>
        </w:rPr>
        <w:t xml:space="preserve">поздней </w:t>
      </w:r>
      <w:r w:rsidRPr="008245B6">
        <w:rPr>
          <w:color w:val="111111"/>
          <w:sz w:val="28"/>
          <w:szCs w:val="28"/>
        </w:rPr>
        <w:t>осенью.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45B6">
        <w:rPr>
          <w:b/>
          <w:bCs/>
          <w:color w:val="111111"/>
          <w:sz w:val="28"/>
          <w:szCs w:val="28"/>
        </w:rPr>
        <w:t>Задачи:</w:t>
      </w:r>
      <w:r w:rsidRPr="008245B6">
        <w:rPr>
          <w:color w:val="111111"/>
          <w:sz w:val="28"/>
          <w:szCs w:val="28"/>
        </w:rPr>
        <w:t> 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45B6">
        <w:rPr>
          <w:color w:val="111111"/>
          <w:sz w:val="28"/>
          <w:szCs w:val="28"/>
        </w:rPr>
        <w:t xml:space="preserve">Образовательные: закрепить знания о диких животных и о признаках осени, расширить представления об образе жизни лесных зверей осенью, познакомить, как дикие животные готовятся к зиме. 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45B6">
        <w:rPr>
          <w:color w:val="111111"/>
          <w:sz w:val="28"/>
          <w:szCs w:val="28"/>
        </w:rPr>
        <w:t xml:space="preserve">Развивающие: развивать внимание, память, речь, воображение, мелкую моторику рук. 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45B6">
        <w:rPr>
          <w:color w:val="111111"/>
          <w:sz w:val="28"/>
          <w:szCs w:val="28"/>
        </w:rPr>
        <w:t>Воспитательные: воспитывать любознательность, любовь к природе и диким животным, умение заботится о ней и ее обитателях.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245B6">
        <w:rPr>
          <w:rStyle w:val="c12"/>
          <w:b/>
          <w:bCs/>
          <w:iCs/>
          <w:color w:val="000000"/>
          <w:sz w:val="28"/>
          <w:szCs w:val="28"/>
          <w:shd w:val="clear" w:color="auto" w:fill="FFFFFF"/>
        </w:rPr>
        <w:t>Проблема</w:t>
      </w:r>
      <w:r w:rsidRPr="008245B6">
        <w:rPr>
          <w:rStyle w:val="c8"/>
          <w:color w:val="000000"/>
          <w:sz w:val="28"/>
          <w:szCs w:val="28"/>
          <w:shd w:val="clear" w:color="auto" w:fill="FFFFFF"/>
        </w:rPr>
        <w:t> - как дикие животные готовятся к зиме?</w:t>
      </w:r>
    </w:p>
    <w:p w:rsidR="008245B6" w:rsidRPr="00A77CE2" w:rsidRDefault="008245B6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A77CE2">
        <w:rPr>
          <w:b/>
          <w:bCs/>
          <w:sz w:val="28"/>
          <w:szCs w:val="28"/>
        </w:rPr>
        <w:t>Современные образовательные технологии: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245B6">
        <w:rPr>
          <w:rFonts w:ascii="Arial" w:hAnsi="Arial" w:cs="Arial"/>
          <w:color w:val="444444"/>
          <w:sz w:val="28"/>
          <w:szCs w:val="28"/>
        </w:rPr>
        <w:t>—        </w:t>
      </w:r>
      <w:r w:rsidRPr="008245B6">
        <w:rPr>
          <w:color w:val="444444"/>
          <w:sz w:val="28"/>
          <w:szCs w:val="28"/>
        </w:rPr>
        <w:t>здоровье сберегающие технологии;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245B6">
        <w:rPr>
          <w:rFonts w:ascii="Arial" w:hAnsi="Arial" w:cs="Arial"/>
          <w:color w:val="444444"/>
          <w:sz w:val="28"/>
          <w:szCs w:val="28"/>
        </w:rPr>
        <w:t>—        </w:t>
      </w:r>
      <w:r w:rsidRPr="008245B6">
        <w:rPr>
          <w:color w:val="444444"/>
          <w:sz w:val="28"/>
          <w:szCs w:val="28"/>
        </w:rPr>
        <w:t>технологии личностно – ориентированного обучения;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245B6">
        <w:rPr>
          <w:rFonts w:ascii="Arial" w:hAnsi="Arial" w:cs="Arial"/>
          <w:color w:val="444444"/>
          <w:sz w:val="28"/>
          <w:szCs w:val="28"/>
        </w:rPr>
        <w:t>—        </w:t>
      </w:r>
      <w:r w:rsidRPr="008245B6">
        <w:rPr>
          <w:color w:val="444444"/>
          <w:sz w:val="28"/>
          <w:szCs w:val="28"/>
        </w:rPr>
        <w:t>игровые технологии.</w:t>
      </w:r>
    </w:p>
    <w:p w:rsidR="008245B6" w:rsidRPr="008245B6" w:rsidRDefault="008245B6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A77CE2">
        <w:rPr>
          <w:b/>
          <w:bCs/>
          <w:sz w:val="28"/>
          <w:szCs w:val="28"/>
        </w:rPr>
        <w:t>Материалы:  </w:t>
      </w:r>
      <w:r w:rsidRPr="008245B6">
        <w:rPr>
          <w:color w:val="444444"/>
          <w:sz w:val="28"/>
          <w:szCs w:val="28"/>
        </w:rPr>
        <w:t>картины</w:t>
      </w:r>
      <w:proofErr w:type="gramEnd"/>
      <w:r w:rsidRPr="008245B6">
        <w:rPr>
          <w:color w:val="444444"/>
          <w:sz w:val="28"/>
          <w:szCs w:val="28"/>
        </w:rPr>
        <w:t>  осеннего леса, диск с музыкальным  оформлением, картинки  с   изображением диких животных, маски медведя и зайца.</w:t>
      </w:r>
    </w:p>
    <w:p w:rsidR="008245B6" w:rsidRPr="00A77CE2" w:rsidRDefault="008245B6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A77CE2">
        <w:rPr>
          <w:b/>
          <w:bCs/>
          <w:sz w:val="28"/>
          <w:szCs w:val="28"/>
        </w:rPr>
        <w:t>Предварительная работа:</w:t>
      </w:r>
    </w:p>
    <w:p w:rsidR="008245B6" w:rsidRPr="00A77CE2" w:rsidRDefault="008245B6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A77CE2">
        <w:rPr>
          <w:sz w:val="28"/>
          <w:szCs w:val="28"/>
        </w:rPr>
        <w:t xml:space="preserve">1.Чтение художественной литературы: В. Бианки «Прячутся», В. </w:t>
      </w:r>
      <w:proofErr w:type="spellStart"/>
      <w:r w:rsidRPr="00A77CE2">
        <w:rPr>
          <w:sz w:val="28"/>
          <w:szCs w:val="28"/>
        </w:rPr>
        <w:t>Сутеев</w:t>
      </w:r>
      <w:proofErr w:type="spellEnd"/>
      <w:r w:rsidRPr="00A77CE2">
        <w:rPr>
          <w:sz w:val="28"/>
          <w:szCs w:val="28"/>
        </w:rPr>
        <w:t xml:space="preserve"> «Палочка-выручалочка», И. Соколов-Микитов «</w:t>
      </w:r>
      <w:proofErr w:type="spellStart"/>
      <w:r w:rsidRPr="00A77CE2">
        <w:rPr>
          <w:sz w:val="28"/>
          <w:szCs w:val="28"/>
        </w:rPr>
        <w:t>Листопадничек</w:t>
      </w:r>
      <w:proofErr w:type="spellEnd"/>
      <w:r w:rsidRPr="00A77CE2">
        <w:rPr>
          <w:sz w:val="28"/>
          <w:szCs w:val="28"/>
        </w:rPr>
        <w:t>», «В берлоге» и т. д.</w:t>
      </w:r>
    </w:p>
    <w:p w:rsidR="008245B6" w:rsidRPr="00A77CE2" w:rsidRDefault="008245B6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A77CE2">
        <w:rPr>
          <w:sz w:val="28"/>
          <w:szCs w:val="28"/>
        </w:rPr>
        <w:t>2. Загадки о животных.</w:t>
      </w:r>
    </w:p>
    <w:p w:rsidR="008245B6" w:rsidRPr="00A77CE2" w:rsidRDefault="008245B6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A77CE2">
        <w:rPr>
          <w:sz w:val="28"/>
          <w:szCs w:val="28"/>
        </w:rPr>
        <w:t>3. Рассматривание картин из серии «Дикие животные»</w:t>
      </w:r>
    </w:p>
    <w:p w:rsidR="008245B6" w:rsidRPr="00A77CE2" w:rsidRDefault="008245B6" w:rsidP="008245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A77CE2">
        <w:rPr>
          <w:sz w:val="28"/>
          <w:szCs w:val="28"/>
        </w:rPr>
        <w:t>4. Беседы «Почему заяц живёт, где придется?», «Где живет медведь?»</w:t>
      </w:r>
    </w:p>
    <w:p w:rsidR="008245B6" w:rsidRPr="00A77CE2" w:rsidRDefault="008245B6" w:rsidP="0082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7CE2">
        <w:rPr>
          <w:sz w:val="28"/>
          <w:szCs w:val="28"/>
        </w:rPr>
        <w:t>5. Дидактические игры: «Кто с кем</w:t>
      </w:r>
      <w:proofErr w:type="gramStart"/>
      <w:r w:rsidRPr="00A77CE2">
        <w:rPr>
          <w:sz w:val="28"/>
          <w:szCs w:val="28"/>
        </w:rPr>
        <w:t>? »</w:t>
      </w:r>
      <w:proofErr w:type="gramEnd"/>
      <w:r w:rsidRPr="00A77CE2">
        <w:rPr>
          <w:sz w:val="28"/>
          <w:szCs w:val="28"/>
        </w:rPr>
        <w:t>, «Рассели животных правильно», «Чей силуэт? », «Экологическое лото» и т. д.</w:t>
      </w:r>
    </w:p>
    <w:p w:rsidR="008245B6" w:rsidRDefault="008245B6" w:rsidP="008245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8245B6" w:rsidRPr="008245B6" w:rsidRDefault="008245B6" w:rsidP="008245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45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Этапы:</w:t>
      </w:r>
    </w:p>
    <w:p w:rsidR="008245B6" w:rsidRPr="008245B6" w:rsidRDefault="008245B6" w:rsidP="008245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Первый этап- подготовительный 23 – 26 ноября</w:t>
      </w:r>
    </w:p>
    <w:p w:rsidR="008245B6" w:rsidRPr="008245B6" w:rsidRDefault="008245B6" w:rsidP="008245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2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методической литературы</w:t>
      </w:r>
    </w:p>
    <w:p w:rsidR="008245B6" w:rsidRPr="008245B6" w:rsidRDefault="008245B6" w:rsidP="008245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предметно-развивающей среды</w:t>
      </w:r>
    </w:p>
    <w:p w:rsidR="008245B6" w:rsidRPr="008245B6" w:rsidRDefault="008245B6" w:rsidP="008245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 художественной и энциклопедической литературы, иллюстраций и картин, дидактических игр, оборудования, музыкальных произведений, </w:t>
      </w:r>
      <w:proofErr w:type="gramStart"/>
      <w:r w:rsidRPr="0082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презентации,  </w:t>
      </w:r>
      <w:proofErr w:type="spellStart"/>
      <w:r w:rsidRPr="0082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proofErr w:type="gramEnd"/>
      <w:r w:rsidRPr="0082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-ресурсов</w:t>
      </w:r>
      <w:proofErr w:type="spellEnd"/>
      <w:r w:rsidRPr="0082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проекта.</w:t>
      </w:r>
    </w:p>
    <w:p w:rsidR="008245B6" w:rsidRPr="008245B6" w:rsidRDefault="008245B6" w:rsidP="008245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45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Второй этап -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исследовательско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творческий  26.11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-4.12</w:t>
      </w:r>
    </w:p>
    <w:p w:rsidR="008245B6" w:rsidRPr="008245B6" w:rsidRDefault="008245B6" w:rsidP="008245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4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деятельности:</w:t>
      </w:r>
      <w:r w:rsidRPr="0082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 - исследовательская, двигательная, изобразительная, элементарная </w:t>
      </w:r>
      <w:proofErr w:type="gramStart"/>
      <w:r w:rsidRPr="0082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 деятельность</w:t>
      </w:r>
      <w:proofErr w:type="gramEnd"/>
      <w:r w:rsidRPr="0082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восприятие художественной литературы, взаимодействие с семьёй.</w:t>
      </w:r>
    </w:p>
    <w:p w:rsidR="0038194B" w:rsidRPr="0038194B" w:rsidRDefault="0038194B" w:rsidP="003819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</w:p>
    <w:p w:rsidR="008245B6" w:rsidRPr="0038194B" w:rsidRDefault="0038194B" w:rsidP="003819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38194B">
        <w:rPr>
          <w:b/>
          <w:sz w:val="28"/>
          <w:szCs w:val="28"/>
          <w:u w:val="single"/>
        </w:rPr>
        <w:lastRenderedPageBreak/>
        <w:t>Содержание проекта</w:t>
      </w:r>
    </w:p>
    <w:tbl>
      <w:tblPr>
        <w:tblpPr w:leftFromText="180" w:rightFromText="180" w:vertAnchor="text" w:horzAnchor="margin" w:tblpXSpec="center" w:tblpY="316"/>
        <w:tblW w:w="97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1"/>
        <w:gridCol w:w="2693"/>
        <w:gridCol w:w="3827"/>
      </w:tblGrid>
      <w:tr w:rsidR="00AF7A07" w:rsidRPr="0038194B" w:rsidTr="00AF7A07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_GoBack"/>
            <w:bookmarkEnd w:id="0"/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Социально – коммуникативное развитие.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проекта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«Доскажи словечко». Дидактические игры «Кто, где живет?», «Угадай по описанию», «Чей домик?». Пальчиковая игра «Зайчик прыг, зайчик скок».</w:t>
            </w:r>
          </w:p>
        </w:tc>
      </w:tr>
      <w:tr w:rsidR="00AF7A07" w:rsidRPr="0038194B" w:rsidTr="00AF7A07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Речевое развитие.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проекта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литературы, чтение и заучивание стихов, беседа о диких животных,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описание по картине, </w:t>
            </w: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загадок.</w:t>
            </w:r>
          </w:p>
        </w:tc>
      </w:tr>
      <w:tr w:rsidR="00AF7A07" w:rsidRPr="0038194B" w:rsidTr="00AF7A07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Познавательно – исследовательская деятельность.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</w:t>
            </w:r>
          </w:p>
          <w:p w:rsidR="00AF7A07" w:rsidRDefault="00AF7A07" w:rsidP="00AF7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</w:t>
            </w:r>
          </w:p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Прогулка по территории сада.</w:t>
            </w:r>
          </w:p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 – опыт с «белым зайчиком».</w:t>
            </w:r>
          </w:p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видео-фильма «Как звери готовятся к зиме».</w:t>
            </w:r>
          </w:p>
        </w:tc>
      </w:tr>
      <w:tr w:rsidR="00AF7A07" w:rsidRPr="0038194B" w:rsidTr="00AF7A07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Художественно – эстетическое развитие.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Default="00AF7A07" w:rsidP="00AF7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</w:t>
            </w:r>
          </w:p>
          <w:p w:rsidR="00AF7A07" w:rsidRDefault="00AF7A07" w:rsidP="00AF7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04.12</w:t>
            </w:r>
          </w:p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«Ёжик</w:t>
            </w: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с элементами рисования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 серый –стал белый».</w:t>
            </w: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и выставка творческих работ.</w:t>
            </w:r>
          </w:p>
        </w:tc>
      </w:tr>
      <w:tr w:rsidR="00AF7A07" w:rsidRPr="0038194B" w:rsidTr="00AF7A07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Физическое развитие.</w:t>
            </w: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проекта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движные игры «Бездомный заяц»</w:t>
            </w: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«Зайка беленький сидит».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«Лиса и заяц», </w:t>
            </w:r>
            <w:proofErr w:type="spellStart"/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 у наших у зверят».</w:t>
            </w:r>
          </w:p>
        </w:tc>
      </w:tr>
      <w:tr w:rsidR="00AF7A07" w:rsidRPr="0038194B" w:rsidTr="00AF7A07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Работа с родителями.</w:t>
            </w: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проекта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7A07" w:rsidRPr="0038194B" w:rsidRDefault="00AF7A07" w:rsidP="00AF7A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81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с детьми стихов о животных,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консультация «Зимушка-зима»</w:t>
            </w:r>
          </w:p>
        </w:tc>
      </w:tr>
    </w:tbl>
    <w:p w:rsidR="0038194B" w:rsidRPr="0038194B" w:rsidRDefault="0038194B" w:rsidP="00381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194B" w:rsidRPr="0038194B" w:rsidRDefault="0038194B" w:rsidP="003819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19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</w:t>
      </w:r>
    </w:p>
    <w:p w:rsidR="00A77CE2" w:rsidRDefault="0038194B" w:rsidP="0038194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</w:t>
      </w:r>
      <w:r w:rsid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 над проектом с детьми были </w:t>
      </w: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</w:t>
      </w:r>
      <w:r w:rsid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зованы все группы методов, </w:t>
      </w: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способов достижения цели, наглядных, словесных, практических, игровых, которые отображали одну тематику и были взаимосвязаны. Данные методы были реализованы, используя разнообразные приемы такие, как </w:t>
      </w:r>
    </w:p>
    <w:p w:rsidR="00A77CE2" w:rsidRPr="00A77CE2" w:rsidRDefault="0038194B" w:rsidP="00A77CE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образец воспитателя, </w:t>
      </w:r>
    </w:p>
    <w:p w:rsidR="00A77CE2" w:rsidRPr="00A77CE2" w:rsidRDefault="00A77CE2" w:rsidP="00A77CE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способов действия,</w:t>
      </w:r>
    </w:p>
    <w:p w:rsidR="00A77CE2" w:rsidRPr="00A77CE2" w:rsidRDefault="00A77CE2" w:rsidP="00A77CE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8194B" w:rsidRP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ассматривание иллюстраций, </w:t>
      </w:r>
    </w:p>
    <w:p w:rsidR="00A77CE2" w:rsidRPr="00A77CE2" w:rsidRDefault="0038194B" w:rsidP="00A77CE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использование дидактических пособий</w:t>
      </w:r>
      <w:r w:rsidR="00A77CE2" w:rsidRP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 </w:t>
      </w:r>
      <w:proofErr w:type="gramStart"/>
      <w:r w:rsidRP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proofErr w:type="gramEnd"/>
      <w:r w:rsidRP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соответствующих учебным задачам занятиям, </w:t>
      </w:r>
    </w:p>
    <w:p w:rsidR="00A77CE2" w:rsidRPr="00A77CE2" w:rsidRDefault="0038194B" w:rsidP="00A77CE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вопросы, </w:t>
      </w:r>
    </w:p>
    <w:p w:rsidR="00A77CE2" w:rsidRPr="00A77CE2" w:rsidRDefault="0038194B" w:rsidP="00A77CE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художественное слово, </w:t>
      </w:r>
    </w:p>
    <w:p w:rsidR="00A77CE2" w:rsidRPr="00A77CE2" w:rsidRDefault="0038194B" w:rsidP="00A77CE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пояснения к действиям, </w:t>
      </w:r>
    </w:p>
    <w:p w:rsidR="00A77CE2" w:rsidRPr="00A77CE2" w:rsidRDefault="0038194B" w:rsidP="00A77CE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упражнение детей, </w:t>
      </w:r>
    </w:p>
    <w:p w:rsidR="0038194B" w:rsidRPr="00A77CE2" w:rsidRDefault="0038194B" w:rsidP="00A77CE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и игровые упражнения.</w:t>
      </w:r>
    </w:p>
    <w:p w:rsidR="0038194B" w:rsidRPr="0038194B" w:rsidRDefault="0038194B" w:rsidP="0038194B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детей в проекте позволило обогатить знания о сезонных изменениях в жизни диких животных, об особенностях внешнего вида и условий жизни, чем питаются, как приспосабливаются к зиме, почему нужно помогать им? Реализация данного проекта вызвало более тесное сплочение между его участниками.</w:t>
      </w:r>
    </w:p>
    <w:p w:rsidR="0038194B" w:rsidRDefault="0038194B" w:rsidP="0038194B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 считаю</w:t>
      </w:r>
      <w:proofErr w:type="gramEnd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проблема данного проекта решена. Цель и задачи достигнуты.</w:t>
      </w:r>
    </w:p>
    <w:p w:rsidR="00A77CE2" w:rsidRPr="0038194B" w:rsidRDefault="00A77CE2" w:rsidP="0038194B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Times New Roman"/>
          <w:color w:val="000000"/>
          <w:lang w:eastAsia="ru-RU"/>
        </w:rPr>
      </w:pPr>
    </w:p>
    <w:p w:rsidR="00A77CE2" w:rsidRDefault="0038194B" w:rsidP="00381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9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Литература для чтения </w:t>
      </w:r>
      <w:proofErr w:type="gramStart"/>
      <w:r w:rsidRPr="003819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детям:</w:t>
      </w: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р.н.с</w:t>
      </w:r>
      <w:proofErr w:type="spellEnd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«Рукавичка», «</w:t>
      </w:r>
      <w:proofErr w:type="spellStart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избушка»; </w:t>
      </w:r>
      <w:proofErr w:type="spellStart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Т.Александрова</w:t>
      </w:r>
      <w:proofErr w:type="spellEnd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«Медвежонок </w:t>
      </w:r>
      <w:proofErr w:type="spellStart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Бурик</w:t>
      </w:r>
      <w:proofErr w:type="spellEnd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  <w:proofErr w:type="spellStart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Л.Воронкова</w:t>
      </w:r>
      <w:proofErr w:type="spellEnd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«Снег идёт»; Шорыгина Т.А. «Какие звери в лесу?</w:t>
      </w:r>
      <w:proofErr w:type="gramStart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  «</w:t>
      </w:r>
      <w:proofErr w:type="gramEnd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Хрестоматия для дошкольников 2-4 года»;  </w:t>
      </w:r>
      <w:proofErr w:type="spellStart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В.Степанов</w:t>
      </w:r>
      <w:proofErr w:type="spellEnd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«Атлас животного мира»; А. Блок «Зайчик»; М. Пришвин «Ёж»; Влади</w:t>
      </w:r>
      <w:r w:rsidR="00A7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мирская Л.А. «От осени до лета»</w:t>
      </w: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Ушакова О.С. «Придумай слово» речевые игры; Ушинский К., </w:t>
      </w:r>
      <w:proofErr w:type="spellStart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</w:t>
      </w:r>
      <w:proofErr w:type="spellEnd"/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 «Кто в лесу живет?»; Филимонова О.Ю. «Развитие словаря дошкольника в играх»; Шорыгина Т.А. «Животные леса. Какие они?»; </w:t>
      </w:r>
    </w:p>
    <w:p w:rsidR="0038194B" w:rsidRPr="0038194B" w:rsidRDefault="0038194B" w:rsidP="003819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ресурсы.</w:t>
      </w:r>
    </w:p>
    <w:p w:rsidR="0038194B" w:rsidRDefault="0038194B" w:rsidP="008245B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</w:p>
    <w:p w:rsidR="0038194B" w:rsidRDefault="0038194B" w:rsidP="008245B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</w:p>
    <w:p w:rsidR="00A646A0" w:rsidRPr="008245B6" w:rsidRDefault="00A646A0">
      <w:pPr>
        <w:rPr>
          <w:sz w:val="28"/>
          <w:szCs w:val="28"/>
        </w:rPr>
      </w:pPr>
    </w:p>
    <w:sectPr w:rsidR="00A646A0" w:rsidRPr="008245B6" w:rsidSect="00452E71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44E81"/>
    <w:multiLevelType w:val="multilevel"/>
    <w:tmpl w:val="F2786C9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D6F3B"/>
    <w:multiLevelType w:val="hybridMultilevel"/>
    <w:tmpl w:val="E3C46302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38F96B63"/>
    <w:multiLevelType w:val="multilevel"/>
    <w:tmpl w:val="252A43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C46687"/>
    <w:multiLevelType w:val="multilevel"/>
    <w:tmpl w:val="16F88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5B6"/>
    <w:rsid w:val="0038194B"/>
    <w:rsid w:val="00452E71"/>
    <w:rsid w:val="008245B6"/>
    <w:rsid w:val="00A646A0"/>
    <w:rsid w:val="00A77CE2"/>
    <w:rsid w:val="00A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27AFD"/>
  <w15:chartTrackingRefBased/>
  <w15:docId w15:val="{AB648AF0-ED51-4B7A-9C43-D05BAE06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2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245B6"/>
  </w:style>
  <w:style w:type="character" w:customStyle="1" w:styleId="c8">
    <w:name w:val="c8"/>
    <w:basedOn w:val="a0"/>
    <w:rsid w:val="008245B6"/>
  </w:style>
  <w:style w:type="paragraph" w:styleId="a4">
    <w:name w:val="List Paragraph"/>
    <w:basedOn w:val="a"/>
    <w:uiPriority w:val="34"/>
    <w:qFormat/>
    <w:rsid w:val="00A77CE2"/>
    <w:pPr>
      <w:ind w:left="720"/>
      <w:contextualSpacing/>
    </w:pPr>
  </w:style>
  <w:style w:type="paragraph" w:styleId="a5">
    <w:name w:val="No Spacing"/>
    <w:uiPriority w:val="1"/>
    <w:qFormat/>
    <w:rsid w:val="00452E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2020-12-19T09:56:00Z</dcterms:created>
  <dcterms:modified xsi:type="dcterms:W3CDTF">2020-12-21T10:02:00Z</dcterms:modified>
</cp:coreProperties>
</file>