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1E" w:rsidRPr="00EA5F19" w:rsidRDefault="00D03B1E" w:rsidP="00D03B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5F19">
        <w:rPr>
          <w:rFonts w:ascii="Times New Roman" w:hAnsi="Times New Roman"/>
          <w:sz w:val="28"/>
          <w:szCs w:val="28"/>
        </w:rPr>
        <w:t>МУНИЦИПАЛЬНОЕ А</w:t>
      </w:r>
      <w:bookmarkStart w:id="0" w:name="_GoBack"/>
      <w:bookmarkEnd w:id="0"/>
      <w:r w:rsidRPr="00EA5F19">
        <w:rPr>
          <w:rFonts w:ascii="Times New Roman" w:hAnsi="Times New Roman"/>
          <w:sz w:val="28"/>
          <w:szCs w:val="28"/>
        </w:rPr>
        <w:t>ВТОНОМНОЕ ОБЩЕОБРАЗОВАТЕЛЬНОЕ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F19">
        <w:rPr>
          <w:rFonts w:ascii="Times New Roman" w:hAnsi="Times New Roman"/>
          <w:sz w:val="28"/>
          <w:szCs w:val="28"/>
        </w:rPr>
        <w:t>СРЕДНЯЯ ОБЩЕОБРАЗОВАТЕЛЬНАЯ ШКОЛА № 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 СЕРЫШЕВО</w:t>
      </w:r>
    </w:p>
    <w:p w:rsidR="00D03B1E" w:rsidRPr="00EA5F19" w:rsidRDefault="00D03B1E" w:rsidP="00D03B1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EA5F19">
        <w:rPr>
          <w:rFonts w:ascii="Times New Roman" w:hAnsi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4"/>
        <w:tblpPr w:leftFromText="180" w:rightFromText="180" w:vertAnchor="page" w:horzAnchor="margin" w:tblpY="2744"/>
        <w:tblW w:w="0" w:type="auto"/>
        <w:tblLook w:val="04A0" w:firstRow="1" w:lastRow="0" w:firstColumn="1" w:lastColumn="0" w:noHBand="0" w:noVBand="1"/>
      </w:tblPr>
      <w:tblGrid>
        <w:gridCol w:w="6629"/>
        <w:gridCol w:w="4252"/>
      </w:tblGrid>
      <w:tr w:rsidR="00D03B1E" w:rsidRPr="00972511" w:rsidTr="0031451A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D03B1E" w:rsidRPr="00972511" w:rsidRDefault="00D03B1E" w:rsidP="0031451A">
            <w:pPr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D03B1E" w:rsidRPr="00972511" w:rsidRDefault="00D03B1E" w:rsidP="0031451A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972511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D03B1E" w:rsidRPr="00972511" w:rsidRDefault="00D03B1E" w:rsidP="0031451A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Директор МАОУ СОШ №2</w:t>
            </w:r>
          </w:p>
          <w:p w:rsidR="00D03B1E" w:rsidRPr="00972511" w:rsidRDefault="00D03B1E" w:rsidP="0031451A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proofErr w:type="spellStart"/>
            <w:r w:rsidRPr="00972511"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 w:rsidRPr="00972511">
              <w:rPr>
                <w:rFonts w:ascii="Times New Roman" w:hAnsi="Times New Roman"/>
                <w:sz w:val="28"/>
                <w:szCs w:val="28"/>
              </w:rPr>
              <w:t xml:space="preserve"> Серышево</w:t>
            </w:r>
          </w:p>
          <w:p w:rsidR="00D03B1E" w:rsidRPr="00972511" w:rsidRDefault="00D03B1E" w:rsidP="0031451A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___________</w:t>
            </w:r>
            <w:proofErr w:type="spellStart"/>
            <w:r w:rsidRPr="00972511">
              <w:rPr>
                <w:rFonts w:ascii="Times New Roman" w:hAnsi="Times New Roman"/>
                <w:sz w:val="28"/>
                <w:szCs w:val="28"/>
              </w:rPr>
              <w:t>В.А.Заварухина</w:t>
            </w:r>
            <w:proofErr w:type="spellEnd"/>
          </w:p>
          <w:p w:rsidR="00D03B1E" w:rsidRPr="00972511" w:rsidRDefault="00D03B1E" w:rsidP="0031451A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«___»      </w:t>
            </w:r>
            <w:r>
              <w:rPr>
                <w:rFonts w:ascii="Times New Roman" w:hAnsi="Times New Roman"/>
                <w:sz w:val="28"/>
                <w:szCs w:val="28"/>
              </w:rPr>
              <w:t>_________</w:t>
            </w: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2015 год</w:t>
            </w:r>
          </w:p>
        </w:tc>
      </w:tr>
    </w:tbl>
    <w:p w:rsidR="005F29BB" w:rsidRDefault="005F29BB" w:rsidP="00246708">
      <w:pPr>
        <w:shd w:val="clear" w:color="auto" w:fill="FFFFFF"/>
        <w:spacing w:after="0" w:line="240" w:lineRule="auto"/>
        <w:ind w:right="950"/>
        <w:jc w:val="both"/>
        <w:rPr>
          <w:rFonts w:ascii="Times New Roman" w:hAnsi="Times New Roman"/>
          <w:b/>
          <w:bCs/>
          <w:color w:val="000000"/>
          <w:w w:val="88"/>
          <w:sz w:val="28"/>
          <w:szCs w:val="28"/>
        </w:rPr>
      </w:pPr>
    </w:p>
    <w:p w:rsidR="00246708" w:rsidRDefault="00246708" w:rsidP="00246708">
      <w:pPr>
        <w:shd w:val="clear" w:color="auto" w:fill="FFFFFF"/>
        <w:spacing w:after="0" w:line="240" w:lineRule="auto"/>
        <w:ind w:right="950"/>
        <w:jc w:val="both"/>
        <w:rPr>
          <w:rFonts w:ascii="Times New Roman" w:hAnsi="Times New Roman"/>
          <w:b/>
          <w:bCs/>
          <w:color w:val="000000"/>
          <w:w w:val="88"/>
          <w:sz w:val="28"/>
          <w:szCs w:val="28"/>
        </w:rPr>
      </w:pPr>
    </w:p>
    <w:p w:rsidR="005F29BB" w:rsidRPr="005F29BB" w:rsidRDefault="005F29BB" w:rsidP="005F29BB">
      <w:pPr>
        <w:shd w:val="clear" w:color="auto" w:fill="FFFFFF"/>
        <w:spacing w:after="0" w:line="240" w:lineRule="auto"/>
        <w:ind w:right="950" w:hanging="142"/>
        <w:jc w:val="center"/>
        <w:rPr>
          <w:rFonts w:ascii="Times New Roman" w:hAnsi="Times New Roman"/>
          <w:b/>
          <w:bCs/>
          <w:color w:val="000000"/>
          <w:spacing w:val="-4"/>
          <w:w w:val="88"/>
          <w:sz w:val="28"/>
          <w:szCs w:val="28"/>
        </w:rPr>
      </w:pPr>
      <w:r w:rsidRPr="005F29BB">
        <w:rPr>
          <w:rFonts w:ascii="Times New Roman" w:hAnsi="Times New Roman"/>
          <w:b/>
          <w:bCs/>
          <w:color w:val="000000"/>
          <w:w w:val="88"/>
          <w:sz w:val="28"/>
          <w:szCs w:val="28"/>
        </w:rPr>
        <w:t xml:space="preserve">Инструкция </w:t>
      </w:r>
      <w:r w:rsidR="00D03B1E">
        <w:rPr>
          <w:rFonts w:ascii="Times New Roman" w:hAnsi="Times New Roman"/>
          <w:b/>
          <w:bCs/>
          <w:color w:val="000000"/>
          <w:spacing w:val="-4"/>
          <w:w w:val="88"/>
          <w:sz w:val="28"/>
          <w:szCs w:val="28"/>
        </w:rPr>
        <w:t>по охране труда</w:t>
      </w:r>
    </w:p>
    <w:p w:rsidR="005F29BB" w:rsidRDefault="005F29BB" w:rsidP="00246708">
      <w:pPr>
        <w:shd w:val="clear" w:color="auto" w:fill="FFFFFF"/>
        <w:spacing w:after="0" w:line="240" w:lineRule="auto"/>
        <w:ind w:right="950" w:hanging="142"/>
        <w:jc w:val="center"/>
        <w:rPr>
          <w:rFonts w:ascii="Times New Roman" w:hAnsi="Times New Roman"/>
          <w:b/>
          <w:bCs/>
          <w:color w:val="000000"/>
          <w:spacing w:val="-4"/>
          <w:w w:val="88"/>
          <w:sz w:val="28"/>
          <w:szCs w:val="28"/>
        </w:rPr>
      </w:pPr>
      <w:r w:rsidRPr="005F29BB">
        <w:rPr>
          <w:rFonts w:ascii="Times New Roman" w:hAnsi="Times New Roman"/>
          <w:b/>
          <w:bCs/>
          <w:color w:val="000000"/>
          <w:spacing w:val="-4"/>
          <w:w w:val="88"/>
          <w:sz w:val="28"/>
          <w:szCs w:val="28"/>
        </w:rPr>
        <w:t>для завхоза</w:t>
      </w:r>
    </w:p>
    <w:p w:rsidR="005F29BB" w:rsidRDefault="005F29BB" w:rsidP="005F29B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950"/>
        <w:jc w:val="center"/>
        <w:rPr>
          <w:rFonts w:ascii="Times New Roman" w:hAnsi="Times New Roman"/>
          <w:b/>
          <w:bCs/>
          <w:color w:val="000000"/>
          <w:spacing w:val="-4"/>
          <w:w w:val="88"/>
          <w:sz w:val="28"/>
          <w:szCs w:val="28"/>
        </w:rPr>
      </w:pPr>
      <w:r w:rsidRPr="005F29BB">
        <w:rPr>
          <w:rFonts w:ascii="Times New Roman" w:hAnsi="Times New Roman"/>
          <w:b/>
          <w:bCs/>
          <w:color w:val="000000"/>
          <w:spacing w:val="-4"/>
          <w:w w:val="88"/>
          <w:sz w:val="28"/>
          <w:szCs w:val="28"/>
        </w:rPr>
        <w:t>Общие требования безопасности</w:t>
      </w:r>
    </w:p>
    <w:p w:rsidR="005F29BB" w:rsidRDefault="005F29BB" w:rsidP="00AC22D7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right="-1" w:firstLine="218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К самостоятельной работе завхозом допускаются лица в возрасте не моложе 18 лет, прошедшие медицинский осмотр и инструктаж по охране труда и не имеющие противопоказаний по состоянию здоровья.</w:t>
      </w:r>
    </w:p>
    <w:p w:rsidR="005F29BB" w:rsidRDefault="005F29BB" w:rsidP="00AC22D7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right="-1" w:firstLine="218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Завхоз должен соблюдать правила внутреннего трудового распорядка, установленные режимы для труда и отдыха.</w:t>
      </w:r>
    </w:p>
    <w:p w:rsidR="005F29BB" w:rsidRDefault="005F29BB" w:rsidP="00AC22D7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right="-1" w:firstLine="218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При работе на завхоза возможно воздействие опасных и вредных производственных факторов:</w:t>
      </w:r>
    </w:p>
    <w:p w:rsidR="005F29BB" w:rsidRDefault="005F29BB" w:rsidP="005F29BB">
      <w:pPr>
        <w:pStyle w:val="a3"/>
        <w:shd w:val="clear" w:color="auto" w:fill="FFFFFF"/>
        <w:spacing w:after="0" w:line="240" w:lineRule="auto"/>
        <w:ind w:left="608" w:right="950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>травмирования</w:t>
      </w:r>
      <w:proofErr w:type="spellEnd"/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 падающим грузом при неаккуратном его складировании;</w:t>
      </w:r>
    </w:p>
    <w:p w:rsidR="005F29BB" w:rsidRDefault="005F29BB" w:rsidP="00AC22D7">
      <w:pPr>
        <w:pStyle w:val="a3"/>
        <w:shd w:val="clear" w:color="auto" w:fill="FFFFFF"/>
        <w:spacing w:after="0" w:line="240" w:lineRule="auto"/>
        <w:ind w:left="0" w:right="950" w:firstLine="608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>травмирования</w:t>
      </w:r>
      <w:proofErr w:type="spellEnd"/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рук при переносе тары и грузов без рукавиц, а также при вскрытии тары;</w:t>
      </w:r>
    </w:p>
    <w:p w:rsidR="005F29BB" w:rsidRDefault="005F29BB" w:rsidP="005F29BB">
      <w:pPr>
        <w:pStyle w:val="a3"/>
        <w:shd w:val="clear" w:color="auto" w:fill="FFFFFF"/>
        <w:spacing w:after="0" w:line="240" w:lineRule="auto"/>
        <w:ind w:left="608" w:right="950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>- переноска тяжестей сверх предельно допустимой нормы;</w:t>
      </w:r>
    </w:p>
    <w:p w:rsidR="005F29BB" w:rsidRDefault="005F29BB" w:rsidP="005F29BB">
      <w:pPr>
        <w:pStyle w:val="a3"/>
        <w:shd w:val="clear" w:color="auto" w:fill="FFFFFF"/>
        <w:spacing w:after="0" w:line="240" w:lineRule="auto"/>
        <w:ind w:left="608" w:right="950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>- возникновение пожара при пользовании открытым огнём.</w:t>
      </w:r>
    </w:p>
    <w:p w:rsidR="00AC22D7" w:rsidRDefault="00AC22D7" w:rsidP="00AC22D7">
      <w:p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   </w:t>
      </w:r>
      <w:r w:rsidR="005F29BB"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>1.4. При работе завхозом должна использоваться</w:t>
      </w: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следующая спецодежда: халат, головной убор, рукавицы.</w:t>
      </w:r>
    </w:p>
    <w:p w:rsidR="005F29BB" w:rsidRDefault="00AC22D7" w:rsidP="00AC22D7">
      <w:p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   1.5. Складское помещение должно быть оборудовано светильниками с герметичными плафонами, которые должны включаться вне  </w:t>
      </w:r>
      <w:r w:rsidR="005F29BB"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>помещения.</w:t>
      </w:r>
    </w:p>
    <w:p w:rsidR="00AC22D7" w:rsidRDefault="00AC22D7" w:rsidP="00AC22D7">
      <w:p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   1.6. В складском помещении должна быть </w:t>
      </w:r>
      <w:proofErr w:type="spellStart"/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>медаптечка</w:t>
      </w:r>
      <w:proofErr w:type="spellEnd"/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с набором необходимых медикаментов и перевязочных сре</w:t>
      </w:r>
      <w:proofErr w:type="gramStart"/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>дств дл</w:t>
      </w:r>
      <w:proofErr w:type="gramEnd"/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>я оказания первой медицинской помощи при травмах.</w:t>
      </w:r>
    </w:p>
    <w:p w:rsidR="00AC22D7" w:rsidRDefault="00AC22D7" w:rsidP="00AC22D7">
      <w:p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   1.7. Завхоз обязан соблюдать правила пожарной безопасности, знать места расположения первичных средств пожаротушения.</w:t>
      </w:r>
    </w:p>
    <w:p w:rsidR="00AC22D7" w:rsidRDefault="00AC22D7" w:rsidP="00AC22D7">
      <w:p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   1.8. При несчастном случае пострадавший или очевидец обязан сообщить об этом заведующему.</w:t>
      </w:r>
    </w:p>
    <w:p w:rsidR="00AC22D7" w:rsidRDefault="00AC22D7" w:rsidP="00AC22D7">
      <w:p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   1.9. В процессе работы завхоз обязан соблюдать правила ношения спецодежды, правила личной гигиены, содержать в чистоте рабочее место.</w:t>
      </w:r>
    </w:p>
    <w:p w:rsidR="00622605" w:rsidRDefault="00AC22D7" w:rsidP="00AC22D7">
      <w:p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   1.10. Лицо, допустившее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подвергается</w:t>
      </w:r>
      <w:r w:rsidR="00622605"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внеочередной проверке знаний </w:t>
      </w: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>норм</w:t>
      </w:r>
      <w:r w:rsidR="00622605"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и правил охраны труда.</w:t>
      </w:r>
    </w:p>
    <w:p w:rsidR="00622605" w:rsidRDefault="00622605" w:rsidP="00622605">
      <w:pPr>
        <w:pStyle w:val="a3"/>
        <w:numPr>
          <w:ilvl w:val="0"/>
          <w:numId w:val="2"/>
        </w:numPr>
        <w:shd w:val="clear" w:color="auto" w:fill="FFFFFF"/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/>
          <w:spacing w:val="-4"/>
          <w:w w:val="88"/>
          <w:sz w:val="28"/>
          <w:szCs w:val="28"/>
        </w:rPr>
      </w:pPr>
      <w:r w:rsidRPr="00622605">
        <w:rPr>
          <w:rFonts w:ascii="Times New Roman" w:hAnsi="Times New Roman"/>
          <w:b/>
          <w:bCs/>
          <w:color w:val="000000"/>
          <w:spacing w:val="-4"/>
          <w:w w:val="88"/>
          <w:sz w:val="28"/>
          <w:szCs w:val="28"/>
        </w:rPr>
        <w:t>Требования безопасности перед началом работы</w:t>
      </w:r>
    </w:p>
    <w:p w:rsidR="00622605" w:rsidRDefault="00622605" w:rsidP="00622605">
      <w:pPr>
        <w:pStyle w:val="a3"/>
        <w:numPr>
          <w:ilvl w:val="1"/>
          <w:numId w:val="2"/>
        </w:num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>Надеть спецодежду, удобную обувь с задниками на низком каблуке. Волосы убрать под головной убор.</w:t>
      </w:r>
    </w:p>
    <w:p w:rsidR="00622605" w:rsidRDefault="00622605" w:rsidP="00622605">
      <w:pPr>
        <w:pStyle w:val="a3"/>
        <w:numPr>
          <w:ilvl w:val="1"/>
          <w:numId w:val="2"/>
        </w:num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Тщательно осмотреть рабочее место, убедиться в исправности освещения, оборудования, наличии и исправности защитного заземления корпусов холодильных камер и других электроприборов.</w:t>
      </w:r>
    </w:p>
    <w:p w:rsidR="00622605" w:rsidRDefault="00622605" w:rsidP="00622605">
      <w:pPr>
        <w:pStyle w:val="a3"/>
        <w:numPr>
          <w:ilvl w:val="1"/>
          <w:numId w:val="2"/>
        </w:num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Проверить наличие аптечки.</w:t>
      </w:r>
    </w:p>
    <w:p w:rsidR="00622605" w:rsidRDefault="00622605" w:rsidP="00622605">
      <w:pPr>
        <w:pStyle w:val="a3"/>
        <w:numPr>
          <w:ilvl w:val="0"/>
          <w:numId w:val="2"/>
        </w:numPr>
        <w:shd w:val="clear" w:color="auto" w:fill="FFFFFF"/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/>
          <w:spacing w:val="-4"/>
          <w:w w:val="88"/>
          <w:sz w:val="28"/>
          <w:szCs w:val="28"/>
        </w:rPr>
      </w:pPr>
      <w:r w:rsidRPr="00622605">
        <w:rPr>
          <w:rFonts w:ascii="Times New Roman" w:hAnsi="Times New Roman"/>
          <w:b/>
          <w:bCs/>
          <w:color w:val="000000"/>
          <w:spacing w:val="-4"/>
          <w:w w:val="88"/>
          <w:sz w:val="28"/>
          <w:szCs w:val="28"/>
        </w:rPr>
        <w:t>Требования по охране труда во время работы</w:t>
      </w:r>
    </w:p>
    <w:p w:rsidR="00622605" w:rsidRDefault="00622605" w:rsidP="00622605">
      <w:pPr>
        <w:pStyle w:val="a3"/>
        <w:numPr>
          <w:ilvl w:val="1"/>
          <w:numId w:val="2"/>
        </w:num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Стеллажи должны быть прочными, исключающими падение грузов.</w:t>
      </w:r>
    </w:p>
    <w:p w:rsidR="00622605" w:rsidRDefault="00622605" w:rsidP="00622605">
      <w:pPr>
        <w:pStyle w:val="a3"/>
        <w:numPr>
          <w:ilvl w:val="1"/>
          <w:numId w:val="2"/>
        </w:num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lastRenderedPageBreak/>
        <w:t xml:space="preserve"> Переносить пустую тару или грузы в таре только в рукавицах.</w:t>
      </w:r>
    </w:p>
    <w:p w:rsidR="00622605" w:rsidRDefault="00622605" w:rsidP="00622605">
      <w:pPr>
        <w:pStyle w:val="a3"/>
        <w:numPr>
          <w:ilvl w:val="1"/>
          <w:numId w:val="2"/>
        </w:num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Переносить грузы весом не более 10 кг  для женщин, а вдвоём не более 20 кг.</w:t>
      </w:r>
    </w:p>
    <w:p w:rsidR="00622605" w:rsidRDefault="00622605" w:rsidP="00622605">
      <w:pPr>
        <w:pStyle w:val="a3"/>
        <w:numPr>
          <w:ilvl w:val="1"/>
          <w:numId w:val="2"/>
        </w:num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Укладывать грузы аккуратно, надёжно, чтобы не было падения. Более тяжёлые грузы размещать на нижних полках стеллажей.</w:t>
      </w:r>
    </w:p>
    <w:p w:rsidR="00622605" w:rsidRDefault="00622605" w:rsidP="00622605">
      <w:pPr>
        <w:pStyle w:val="a3"/>
        <w:numPr>
          <w:ilvl w:val="1"/>
          <w:numId w:val="2"/>
        </w:num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Не загромождать тарой, товарами и другими предметами проходы.</w:t>
      </w:r>
    </w:p>
    <w:p w:rsidR="00622605" w:rsidRDefault="00622605" w:rsidP="00622605">
      <w:pPr>
        <w:pStyle w:val="a3"/>
        <w:numPr>
          <w:ilvl w:val="1"/>
          <w:numId w:val="2"/>
        </w:num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 Не оставлять около кладовой неисправную тару, посуду с острыми краями, битую стеклянную посуду.</w:t>
      </w:r>
    </w:p>
    <w:p w:rsidR="00622605" w:rsidRDefault="00622605" w:rsidP="00622605">
      <w:pPr>
        <w:pStyle w:val="a3"/>
        <w:numPr>
          <w:ilvl w:val="1"/>
          <w:numId w:val="2"/>
        </w:num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Помещения держать в чистоте.</w:t>
      </w:r>
    </w:p>
    <w:p w:rsidR="00622605" w:rsidRDefault="00622605" w:rsidP="00622605">
      <w:pPr>
        <w:pStyle w:val="a3"/>
        <w:numPr>
          <w:ilvl w:val="1"/>
          <w:numId w:val="2"/>
        </w:num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</w:t>
      </w:r>
      <w:r w:rsidR="000F1DB8"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>Не оставлять в пустой таре острых предметов, торчащих гвоздей и отходов.</w:t>
      </w:r>
    </w:p>
    <w:p w:rsidR="000F1DB8" w:rsidRDefault="000F1DB8" w:rsidP="00622605">
      <w:pPr>
        <w:pStyle w:val="a3"/>
        <w:numPr>
          <w:ilvl w:val="1"/>
          <w:numId w:val="2"/>
        </w:num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Не хранить в кладовой битую посуду.</w:t>
      </w:r>
    </w:p>
    <w:p w:rsidR="000F1DB8" w:rsidRDefault="000F1DB8" w:rsidP="000F1DB8">
      <w:pPr>
        <w:shd w:val="clear" w:color="auto" w:fill="FFFFFF"/>
        <w:tabs>
          <w:tab w:val="left" w:pos="9355"/>
        </w:tabs>
        <w:spacing w:after="0" w:line="240" w:lineRule="auto"/>
        <w:ind w:left="218" w:right="-1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 w:rsidRPr="000F1DB8"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>3.10.Банки вскрывать только</w:t>
      </w: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консервным ножом.</w:t>
      </w:r>
    </w:p>
    <w:p w:rsidR="000F1DB8" w:rsidRDefault="000F1DB8" w:rsidP="00246708">
      <w:pPr>
        <w:shd w:val="clear" w:color="auto" w:fill="FFFFFF"/>
        <w:tabs>
          <w:tab w:val="left" w:pos="9355"/>
        </w:tabs>
        <w:spacing w:after="0" w:line="240" w:lineRule="auto"/>
        <w:ind w:right="-1" w:firstLine="218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>3.11.Во избежание пожара не пользоваться открытым огнём, а также не размещать тару ближе 0,5 м от светильников.</w:t>
      </w:r>
    </w:p>
    <w:p w:rsidR="000F1DB8" w:rsidRDefault="000F1DB8" w:rsidP="000F1DB8">
      <w:pPr>
        <w:shd w:val="clear" w:color="auto" w:fill="FFFFFF"/>
        <w:tabs>
          <w:tab w:val="left" w:pos="9355"/>
        </w:tabs>
        <w:spacing w:after="0" w:line="240" w:lineRule="auto"/>
        <w:ind w:left="218" w:right="-1"/>
        <w:jc w:val="center"/>
        <w:rPr>
          <w:rFonts w:ascii="Times New Roman" w:hAnsi="Times New Roman"/>
          <w:b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>4</w:t>
      </w:r>
      <w:r w:rsidRPr="000F1DB8">
        <w:rPr>
          <w:rFonts w:ascii="Times New Roman" w:hAnsi="Times New Roman"/>
          <w:b/>
          <w:bCs/>
          <w:color w:val="000000"/>
          <w:spacing w:val="-4"/>
          <w:w w:val="88"/>
          <w:sz w:val="28"/>
          <w:szCs w:val="28"/>
        </w:rPr>
        <w:t>. Требования безопасности в аварийных ситуациях</w:t>
      </w:r>
    </w:p>
    <w:p w:rsidR="000F1DB8" w:rsidRDefault="000F1DB8" w:rsidP="00246708">
      <w:pPr>
        <w:shd w:val="clear" w:color="auto" w:fill="FFFFFF"/>
        <w:tabs>
          <w:tab w:val="left" w:pos="9355"/>
        </w:tabs>
        <w:spacing w:after="0" w:line="240" w:lineRule="auto"/>
        <w:ind w:right="-1" w:firstLine="218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>4.1. При возникновении пожара немедленно сообщить в ближайшую пожарную часть, поставить в известность администрацию детского сада и приступить к тушению очага возгорания с помощью первичных средств пожаротушения.</w:t>
      </w:r>
    </w:p>
    <w:p w:rsidR="000F1DB8" w:rsidRDefault="000F1DB8" w:rsidP="00246708">
      <w:pPr>
        <w:shd w:val="clear" w:color="auto" w:fill="FFFFFF"/>
        <w:tabs>
          <w:tab w:val="left" w:pos="9355"/>
        </w:tabs>
        <w:spacing w:after="0" w:line="240" w:lineRule="auto"/>
        <w:ind w:left="-142" w:right="-1" w:firstLine="360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>4.2. В случае</w:t>
      </w:r>
      <w:proofErr w:type="gramStart"/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>,</w:t>
      </w:r>
      <w:proofErr w:type="gramEnd"/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если разбилась посуда или тара из стекла, нельзя собирать осколки руками, а использовать для этого щётку и совок.</w:t>
      </w:r>
    </w:p>
    <w:p w:rsidR="000F1DB8" w:rsidRDefault="000F1DB8" w:rsidP="00246708">
      <w:pPr>
        <w:shd w:val="clear" w:color="auto" w:fill="FFFFFF"/>
        <w:tabs>
          <w:tab w:val="left" w:pos="9355"/>
        </w:tabs>
        <w:spacing w:after="0" w:line="240" w:lineRule="auto"/>
        <w:ind w:right="-1" w:firstLine="218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>4.3. При получении травмы немедленно оказать пострадавшему первую медицинскую помощь, сообщить об этом администрации детского сада, при необходимости отправить пострадавшего в ближайшее лечебное учреждение.</w:t>
      </w:r>
    </w:p>
    <w:p w:rsidR="000F1DB8" w:rsidRDefault="000F1DB8" w:rsidP="00246708">
      <w:pPr>
        <w:shd w:val="clear" w:color="auto" w:fill="FFFFFF"/>
        <w:tabs>
          <w:tab w:val="left" w:pos="9355"/>
        </w:tabs>
        <w:spacing w:after="0" w:line="240" w:lineRule="auto"/>
        <w:ind w:right="-1" w:firstLine="218"/>
        <w:jc w:val="both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>4.4. Если в процессе работы произошло загрязне</w:t>
      </w:r>
      <w:r w:rsidR="00246708"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>ние рабочего места жирами или с</w:t>
      </w: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>ыпучими веществами</w:t>
      </w:r>
      <w:r w:rsidR="00246708"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>, работу прекратить до удаления загрязняющих веществ.</w:t>
      </w:r>
    </w:p>
    <w:p w:rsidR="00246708" w:rsidRPr="00246708" w:rsidRDefault="00246708" w:rsidP="00246708">
      <w:pPr>
        <w:shd w:val="clear" w:color="auto" w:fill="FFFFFF"/>
        <w:tabs>
          <w:tab w:val="left" w:pos="9355"/>
        </w:tabs>
        <w:spacing w:after="0" w:line="240" w:lineRule="auto"/>
        <w:ind w:left="218" w:right="-1"/>
        <w:jc w:val="center"/>
        <w:rPr>
          <w:rFonts w:ascii="Times New Roman" w:hAnsi="Times New Roman"/>
          <w:b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>5</w:t>
      </w:r>
      <w:r w:rsidRPr="00246708">
        <w:rPr>
          <w:rFonts w:ascii="Times New Roman" w:hAnsi="Times New Roman"/>
          <w:b/>
          <w:bCs/>
          <w:color w:val="000000"/>
          <w:spacing w:val="-4"/>
          <w:w w:val="88"/>
          <w:sz w:val="28"/>
          <w:szCs w:val="28"/>
        </w:rPr>
        <w:t>. Требования безопасности по окончанию  работы</w:t>
      </w:r>
    </w:p>
    <w:p w:rsidR="00246708" w:rsidRDefault="00246708" w:rsidP="00246708">
      <w:pPr>
        <w:spacing w:after="0" w:line="240" w:lineRule="auto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   5.1. Привести в порядок рабочее место.</w:t>
      </w:r>
    </w:p>
    <w:p w:rsidR="00246708" w:rsidRDefault="00246708" w:rsidP="00246708">
      <w:pPr>
        <w:spacing w:after="0" w:line="240" w:lineRule="auto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   5.2. Снять спецодежду и вымыть руки с мылом.</w:t>
      </w:r>
    </w:p>
    <w:p w:rsidR="00246708" w:rsidRDefault="00246708" w:rsidP="00246708">
      <w:pPr>
        <w:spacing w:after="0" w:line="240" w:lineRule="auto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  <w:t xml:space="preserve">    5.3. Проверить внешним осмотром исправность оборудования кладовой, убедиться в пожарной безопасности помещений, выключить свет и закрыть кладовую на замок.</w:t>
      </w:r>
    </w:p>
    <w:p w:rsidR="00246708" w:rsidRDefault="00246708" w:rsidP="00246708">
      <w:pPr>
        <w:spacing w:after="0" w:line="240" w:lineRule="auto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</w:p>
    <w:p w:rsidR="00D03B1E" w:rsidRDefault="00D03B1E" w:rsidP="00246708">
      <w:pPr>
        <w:spacing w:after="0" w:line="240" w:lineRule="auto"/>
        <w:rPr>
          <w:rFonts w:ascii="Times New Roman" w:hAnsi="Times New Roman"/>
          <w:bCs/>
          <w:color w:val="000000"/>
          <w:spacing w:val="-4"/>
          <w:w w:val="88"/>
          <w:sz w:val="28"/>
          <w:szCs w:val="28"/>
        </w:rPr>
      </w:pPr>
    </w:p>
    <w:p w:rsidR="00D03B1E" w:rsidRPr="00D03B1E" w:rsidRDefault="00D03B1E" w:rsidP="00D03B1E">
      <w:pPr>
        <w:spacing w:after="0" w:line="240" w:lineRule="auto"/>
        <w:rPr>
          <w:rStyle w:val="a5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               </w:t>
      </w:r>
      <w:r>
        <w:rPr>
          <w:rStyle w:val="a5"/>
          <w:rFonts w:ascii="Times New Roman" w:hAnsi="Times New Roman"/>
          <w:sz w:val="28"/>
          <w:szCs w:val="28"/>
        </w:rPr>
        <w:t xml:space="preserve">                            </w:t>
      </w:r>
      <w:r w:rsidRPr="00D03B1E">
        <w:rPr>
          <w:rStyle w:val="a5"/>
          <w:rFonts w:ascii="Times New Roman" w:hAnsi="Times New Roman"/>
          <w:i w:val="0"/>
          <w:color w:val="auto"/>
          <w:sz w:val="28"/>
          <w:szCs w:val="28"/>
        </w:rPr>
        <w:t xml:space="preserve">Заведующий </w:t>
      </w:r>
      <w:proofErr w:type="gramStart"/>
      <w:r w:rsidRPr="00D03B1E">
        <w:rPr>
          <w:rStyle w:val="a5"/>
          <w:rFonts w:ascii="Times New Roman" w:hAnsi="Times New Roman"/>
          <w:i w:val="0"/>
          <w:color w:val="auto"/>
          <w:sz w:val="28"/>
          <w:szCs w:val="28"/>
        </w:rPr>
        <w:t>структурным</w:t>
      </w:r>
      <w:proofErr w:type="gramEnd"/>
      <w:r w:rsidRPr="00D03B1E">
        <w:rPr>
          <w:rStyle w:val="a5"/>
          <w:rFonts w:ascii="Times New Roman" w:hAnsi="Times New Roman"/>
          <w:i w:val="0"/>
          <w:color w:val="auto"/>
          <w:sz w:val="28"/>
          <w:szCs w:val="28"/>
        </w:rPr>
        <w:t xml:space="preserve"> </w:t>
      </w:r>
    </w:p>
    <w:p w:rsidR="00D03B1E" w:rsidRPr="00D03B1E" w:rsidRDefault="00D03B1E" w:rsidP="00D03B1E">
      <w:pPr>
        <w:spacing w:after="0" w:line="240" w:lineRule="auto"/>
        <w:jc w:val="right"/>
        <w:rPr>
          <w:rStyle w:val="a5"/>
          <w:rFonts w:ascii="Times New Roman" w:hAnsi="Times New Roman"/>
          <w:i w:val="0"/>
          <w:color w:val="auto"/>
          <w:sz w:val="28"/>
          <w:szCs w:val="28"/>
        </w:rPr>
      </w:pPr>
      <w:r w:rsidRPr="00D03B1E">
        <w:rPr>
          <w:rStyle w:val="a5"/>
          <w:rFonts w:ascii="Times New Roman" w:hAnsi="Times New Roman"/>
          <w:i w:val="0"/>
          <w:color w:val="auto"/>
          <w:sz w:val="28"/>
          <w:szCs w:val="28"/>
        </w:rPr>
        <w:t>подразделением детский сад №3 ____________/</w:t>
      </w:r>
      <w:proofErr w:type="spellStart"/>
      <w:r w:rsidRPr="00D03B1E">
        <w:rPr>
          <w:rStyle w:val="a5"/>
          <w:rFonts w:ascii="Times New Roman" w:hAnsi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D03B1E" w:rsidRDefault="00D03B1E" w:rsidP="002467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3B1E" w:rsidRDefault="00D03B1E" w:rsidP="002467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03B1E" w:rsidRDefault="00D03B1E" w:rsidP="002467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6708" w:rsidRDefault="00246708" w:rsidP="002467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инструкцией ознакомле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а):</w:t>
      </w:r>
    </w:p>
    <w:p w:rsidR="005F29BB" w:rsidRPr="00246708" w:rsidRDefault="00246708" w:rsidP="002467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3B1E">
        <w:rPr>
          <w:rFonts w:ascii="Times New Roman" w:hAnsi="Times New Roman"/>
          <w:sz w:val="28"/>
          <w:szCs w:val="28"/>
        </w:rPr>
        <w:t>___________________________________________________</w:t>
      </w:r>
    </w:p>
    <w:sectPr w:rsidR="005F29BB" w:rsidRPr="00246708" w:rsidSect="00D03B1E">
      <w:pgSz w:w="11906" w:h="16838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25350"/>
    <w:multiLevelType w:val="multilevel"/>
    <w:tmpl w:val="FC0878B8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8" w:hanging="1800"/>
      </w:pPr>
      <w:rPr>
        <w:rFonts w:hint="default"/>
      </w:rPr>
    </w:lvl>
  </w:abstractNum>
  <w:abstractNum w:abstractNumId="1">
    <w:nsid w:val="7DCD6B65"/>
    <w:multiLevelType w:val="hybridMultilevel"/>
    <w:tmpl w:val="3A5C31E0"/>
    <w:lvl w:ilvl="0" w:tplc="3BF0EFA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29BB"/>
    <w:rsid w:val="000F1DB8"/>
    <w:rsid w:val="00246708"/>
    <w:rsid w:val="005F29BB"/>
    <w:rsid w:val="00622605"/>
    <w:rsid w:val="00AC22D7"/>
    <w:rsid w:val="00D0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9BB"/>
    <w:pPr>
      <w:ind w:left="720"/>
      <w:contextualSpacing/>
    </w:pPr>
  </w:style>
  <w:style w:type="table" w:styleId="a4">
    <w:name w:val="Table Grid"/>
    <w:basedOn w:val="a1"/>
    <w:uiPriority w:val="59"/>
    <w:rsid w:val="00D03B1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ubtle Emphasis"/>
    <w:basedOn w:val="a0"/>
    <w:uiPriority w:val="19"/>
    <w:qFormat/>
    <w:rsid w:val="00D03B1E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1</cp:lastModifiedBy>
  <cp:revision>5</cp:revision>
  <cp:lastPrinted>2016-04-22T07:14:00Z</cp:lastPrinted>
  <dcterms:created xsi:type="dcterms:W3CDTF">2013-01-13T01:22:00Z</dcterms:created>
  <dcterms:modified xsi:type="dcterms:W3CDTF">2016-04-22T07:16:00Z</dcterms:modified>
</cp:coreProperties>
</file>